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AAED5" w14:textId="77777777" w:rsidR="003D11FB" w:rsidRPr="004368C0" w:rsidRDefault="003D11FB" w:rsidP="003D1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4368C0"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  <w:t xml:space="preserve">ИЗВЈЕШТАЈ </w:t>
      </w:r>
    </w:p>
    <w:p w14:paraId="323CC6F2" w14:textId="77777777" w:rsidR="00E9117A" w:rsidRDefault="005152A8" w:rsidP="003B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4368C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О РАДУ СКУПШТИНЕ ОПШТИНЕ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МРКОЊИЋ ГРАД</w:t>
      </w:r>
      <w:r w:rsidRPr="004368C0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</w:p>
    <w:p w14:paraId="337379B5" w14:textId="3A326870" w:rsidR="003D11FB" w:rsidRDefault="005152A8" w:rsidP="003B4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  <w:r w:rsidRPr="004368C0"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202</w:t>
      </w:r>
      <w:r w:rsidR="000E2BA8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. ГОДИНУ</w:t>
      </w:r>
    </w:p>
    <w:p w14:paraId="0DF67521" w14:textId="42F82EB5" w:rsidR="004476DA" w:rsidRDefault="004476DA" w:rsidP="004476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14F40B3C" w14:textId="1864F0F5" w:rsidR="004476DA" w:rsidRPr="004476DA" w:rsidRDefault="005376C1" w:rsidP="004476DA">
      <w:pPr>
        <w:pStyle w:val="Default"/>
        <w:rPr>
          <w:rFonts w:ascii="Times New Roman" w:hAnsi="Times New Roman" w:cs="Times New Roman"/>
          <w:b/>
          <w:bCs/>
        </w:rPr>
      </w:pPr>
      <w:r w:rsidRPr="005376C1">
        <w:rPr>
          <w:rFonts w:ascii="Times New Roman" w:hAnsi="Times New Roman" w:cs="Times New Roman"/>
          <w:b/>
          <w:bCs/>
        </w:rPr>
        <w:t>1</w:t>
      </w:r>
      <w:r w:rsidR="00B32FE7" w:rsidRPr="005376C1">
        <w:rPr>
          <w:rFonts w:ascii="Times New Roman" w:hAnsi="Times New Roman" w:cs="Times New Roman"/>
          <w:b/>
          <w:bCs/>
        </w:rPr>
        <w:t>.</w:t>
      </w:r>
      <w:r w:rsidR="004476DA" w:rsidRPr="004476DA">
        <w:rPr>
          <w:rFonts w:ascii="Times New Roman" w:hAnsi="Times New Roman" w:cs="Times New Roman"/>
          <w:b/>
          <w:bCs/>
        </w:rPr>
        <w:t xml:space="preserve"> У В О Д </w:t>
      </w:r>
    </w:p>
    <w:p w14:paraId="3945A2AD" w14:textId="77777777" w:rsidR="002239D2" w:rsidRDefault="002239D2" w:rsidP="000A655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777456C8" w14:textId="706C06EF" w:rsidR="002239D2" w:rsidRDefault="002239D2" w:rsidP="000A6559">
      <w:pPr>
        <w:pStyle w:val="Default"/>
        <w:jc w:val="both"/>
        <w:rPr>
          <w:rFonts w:ascii="Times New Roman" w:hAnsi="Times New Roman" w:cs="Times New Roman"/>
          <w:lang w:val="en-US"/>
        </w:rPr>
      </w:pPr>
      <w:proofErr w:type="spellStart"/>
      <w:r w:rsidRPr="000A6559">
        <w:rPr>
          <w:rFonts w:ascii="Times New Roman" w:hAnsi="Times New Roman" w:cs="Times New Roman"/>
          <w:lang w:val="en-US"/>
        </w:rPr>
        <w:t>Правни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основ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за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израду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Pr="000A6559">
        <w:rPr>
          <w:rFonts w:ascii="Times New Roman" w:hAnsi="Times New Roman" w:cs="Times New Roman"/>
          <w:lang w:val="en-US"/>
        </w:rPr>
        <w:t>подношење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годишњег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Извјештаја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о </w:t>
      </w:r>
      <w:proofErr w:type="spellStart"/>
      <w:r w:rsidRPr="000A6559">
        <w:rPr>
          <w:rFonts w:ascii="Times New Roman" w:hAnsi="Times New Roman" w:cs="Times New Roman"/>
          <w:lang w:val="en-US"/>
        </w:rPr>
        <w:t>раду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Скупштине</w:t>
      </w:r>
      <w:proofErr w:type="spellEnd"/>
      <w:r w:rsidRPr="000A6559">
        <w:rPr>
          <w:rFonts w:ascii="Times New Roman" w:hAnsi="Times New Roman" w:cs="Times New Roman"/>
          <w:lang w:val="en-US"/>
        </w:rPr>
        <w:br/>
      </w:r>
      <w:proofErr w:type="spellStart"/>
      <w:r w:rsidRPr="000A6559">
        <w:rPr>
          <w:rFonts w:ascii="Times New Roman" w:hAnsi="Times New Roman" w:cs="Times New Roman"/>
          <w:lang w:val="en-US"/>
        </w:rPr>
        <w:t>општине</w:t>
      </w:r>
      <w:proofErr w:type="spellEnd"/>
      <w:r w:rsidR="00ED6C88">
        <w:rPr>
          <w:rFonts w:ascii="Times New Roman" w:hAnsi="Times New Roman" w:cs="Times New Roman"/>
          <w:lang w:val="sr-Cyrl-RS"/>
        </w:rPr>
        <w:t xml:space="preserve"> Мркоњић Град </w:t>
      </w:r>
      <w:proofErr w:type="spellStart"/>
      <w:r w:rsidRPr="000A6559">
        <w:rPr>
          <w:rFonts w:ascii="Times New Roman" w:hAnsi="Times New Roman" w:cs="Times New Roman"/>
          <w:lang w:val="en-US"/>
        </w:rPr>
        <w:t>садржан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је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0A6559">
        <w:rPr>
          <w:rFonts w:ascii="Times New Roman" w:hAnsi="Times New Roman" w:cs="Times New Roman"/>
          <w:lang w:val="en-US"/>
        </w:rPr>
        <w:t>члану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87. </w:t>
      </w:r>
      <w:proofErr w:type="spellStart"/>
      <w:r w:rsidRPr="000A6559">
        <w:rPr>
          <w:rFonts w:ascii="Times New Roman" w:hAnsi="Times New Roman" w:cs="Times New Roman"/>
          <w:lang w:val="en-US"/>
        </w:rPr>
        <w:t>став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sr-Cyrl-RS"/>
        </w:rPr>
        <w:t>(</w:t>
      </w:r>
      <w:r w:rsidRPr="000A6559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sr-Cyrl-RS"/>
        </w:rPr>
        <w:t>)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Закона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о </w:t>
      </w:r>
      <w:proofErr w:type="spellStart"/>
      <w:r w:rsidRPr="000A6559">
        <w:rPr>
          <w:rFonts w:ascii="Times New Roman" w:hAnsi="Times New Roman" w:cs="Times New Roman"/>
          <w:lang w:val="en-US"/>
        </w:rPr>
        <w:t>локалној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самоуправи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(„</w:t>
      </w:r>
      <w:proofErr w:type="spellStart"/>
      <w:r w:rsidRPr="000A6559">
        <w:rPr>
          <w:rFonts w:ascii="Times New Roman" w:hAnsi="Times New Roman" w:cs="Times New Roman"/>
          <w:lang w:val="en-US"/>
        </w:rPr>
        <w:t>Службени</w:t>
      </w:r>
      <w:proofErr w:type="spellEnd"/>
      <w:r w:rsidR="00ED6C88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гласник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Републике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0A6559">
        <w:rPr>
          <w:rFonts w:ascii="Times New Roman" w:hAnsi="Times New Roman" w:cs="Times New Roman"/>
          <w:lang w:val="en-US"/>
        </w:rPr>
        <w:t>Српске“</w:t>
      </w:r>
      <w:proofErr w:type="gramEnd"/>
      <w:r w:rsidRPr="000A655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A6559">
        <w:rPr>
          <w:rFonts w:ascii="Times New Roman" w:hAnsi="Times New Roman" w:cs="Times New Roman"/>
          <w:lang w:val="en-US"/>
        </w:rPr>
        <w:t>број</w:t>
      </w:r>
      <w:proofErr w:type="spellEnd"/>
      <w:r>
        <w:rPr>
          <w:rFonts w:ascii="Times New Roman" w:hAnsi="Times New Roman" w:cs="Times New Roman"/>
          <w:lang w:val="sr-Cyrl-RS"/>
        </w:rPr>
        <w:t>:</w:t>
      </w:r>
      <w:r w:rsidRPr="000A6559">
        <w:rPr>
          <w:rFonts w:ascii="Times New Roman" w:hAnsi="Times New Roman" w:cs="Times New Roman"/>
          <w:lang w:val="en-US"/>
        </w:rPr>
        <w:t xml:space="preserve"> 97/16,</w:t>
      </w:r>
      <w:r w:rsidR="00ED6C88">
        <w:rPr>
          <w:rFonts w:ascii="Times New Roman" w:hAnsi="Times New Roman" w:cs="Times New Roman"/>
          <w:lang w:val="sr-Cyrl-RS"/>
        </w:rPr>
        <w:t xml:space="preserve"> </w:t>
      </w:r>
      <w:r w:rsidRPr="000A6559">
        <w:rPr>
          <w:rFonts w:ascii="Times New Roman" w:hAnsi="Times New Roman" w:cs="Times New Roman"/>
          <w:lang w:val="en-US"/>
        </w:rPr>
        <w:t>39/19</w:t>
      </w:r>
      <w:r w:rsidR="000E2BA8">
        <w:rPr>
          <w:rFonts w:ascii="Times New Roman" w:hAnsi="Times New Roman" w:cs="Times New Roman"/>
          <w:lang w:val="sr-Cyrl-RS"/>
        </w:rPr>
        <w:t xml:space="preserve">, </w:t>
      </w:r>
      <w:r w:rsidRPr="000A6559">
        <w:rPr>
          <w:rFonts w:ascii="Times New Roman" w:hAnsi="Times New Roman" w:cs="Times New Roman"/>
          <w:lang w:val="en-US"/>
        </w:rPr>
        <w:t>61/21</w:t>
      </w:r>
      <w:r w:rsidR="00564BC0">
        <w:rPr>
          <w:rFonts w:ascii="Times New Roman" w:hAnsi="Times New Roman" w:cs="Times New Roman"/>
          <w:lang w:val="sr-Latn-BA"/>
        </w:rPr>
        <w:t xml:space="preserve">, </w:t>
      </w:r>
      <w:r w:rsidR="000E2BA8">
        <w:rPr>
          <w:rFonts w:ascii="Times New Roman" w:hAnsi="Times New Roman" w:cs="Times New Roman"/>
          <w:lang w:val="sr-Cyrl-RS"/>
        </w:rPr>
        <w:t>100/25</w:t>
      </w:r>
      <w:r w:rsidR="00564BC0">
        <w:rPr>
          <w:rFonts w:ascii="Times New Roman" w:hAnsi="Times New Roman" w:cs="Times New Roman"/>
          <w:lang w:val="sr-Latn-BA"/>
        </w:rPr>
        <w:t xml:space="preserve"> </w:t>
      </w:r>
      <w:r w:rsidR="00564BC0">
        <w:rPr>
          <w:rFonts w:ascii="Times New Roman" w:hAnsi="Times New Roman" w:cs="Times New Roman"/>
          <w:lang w:val="sr-Cyrl-RS"/>
        </w:rPr>
        <w:t>и</w:t>
      </w:r>
      <w:r w:rsidR="00564BC0">
        <w:rPr>
          <w:rFonts w:ascii="Times New Roman" w:hAnsi="Times New Roman" w:cs="Times New Roman"/>
          <w:lang w:val="sr-Latn-BA"/>
        </w:rPr>
        <w:t xml:space="preserve"> 114/25</w:t>
      </w:r>
      <w:r w:rsidRPr="000A655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0A6559">
        <w:rPr>
          <w:rFonts w:ascii="Times New Roman" w:hAnsi="Times New Roman" w:cs="Times New Roman"/>
          <w:lang w:val="en-US"/>
        </w:rPr>
        <w:t>који</w:t>
      </w:r>
      <w:proofErr w:type="spellEnd"/>
      <w:r>
        <w:rPr>
          <w:rFonts w:ascii="Times New Roman" w:hAnsi="Times New Roman" w:cs="Times New Roman"/>
          <w:lang w:val="sr-Cyrl-RS"/>
        </w:rPr>
        <w:t>м је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пропис</w:t>
      </w:r>
      <w:proofErr w:type="spellEnd"/>
      <w:r>
        <w:rPr>
          <w:rFonts w:ascii="Times New Roman" w:hAnsi="Times New Roman" w:cs="Times New Roman"/>
          <w:lang w:val="sr-Cyrl-RS"/>
        </w:rPr>
        <w:t>ано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да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органи</w:t>
      </w:r>
      <w:proofErr w:type="spellEnd"/>
      <w:r w:rsidR="00ED6C88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јединице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локалне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самоуправе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подносе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јавности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годишњ</w:t>
      </w:r>
      <w:proofErr w:type="spellEnd"/>
      <w:r>
        <w:rPr>
          <w:rFonts w:ascii="Times New Roman" w:hAnsi="Times New Roman" w:cs="Times New Roman"/>
          <w:lang w:val="sr-Cyrl-RS"/>
        </w:rPr>
        <w:t>е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извјештај</w:t>
      </w:r>
      <w:proofErr w:type="spellEnd"/>
      <w:r>
        <w:rPr>
          <w:rFonts w:ascii="Times New Roman" w:hAnsi="Times New Roman" w:cs="Times New Roman"/>
          <w:lang w:val="sr-Cyrl-RS"/>
        </w:rPr>
        <w:t>е</w:t>
      </w:r>
      <w:r w:rsidRPr="000A6559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0A6559">
        <w:rPr>
          <w:rFonts w:ascii="Times New Roman" w:hAnsi="Times New Roman" w:cs="Times New Roman"/>
          <w:lang w:val="en-US"/>
        </w:rPr>
        <w:t>кој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r w:rsidRPr="000A6559">
        <w:rPr>
          <w:rFonts w:ascii="Times New Roman" w:hAnsi="Times New Roman" w:cs="Times New Roman"/>
          <w:lang w:val="en-US"/>
        </w:rPr>
        <w:t>м</w:t>
      </w:r>
      <w:r>
        <w:rPr>
          <w:rFonts w:ascii="Times New Roman" w:hAnsi="Times New Roman" w:cs="Times New Roman"/>
          <w:lang w:val="sr-Cyrl-RS"/>
        </w:rPr>
        <w:t>а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пореде</w:t>
      </w:r>
      <w:proofErr w:type="spellEnd"/>
      <w:r w:rsidR="00ED6C88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постигнути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резултати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планираним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програмским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циљевима</w:t>
      </w:r>
      <w:proofErr w:type="spellEnd"/>
      <w:r w:rsidRPr="000A6559">
        <w:rPr>
          <w:rFonts w:ascii="Times New Roman" w:hAnsi="Times New Roman" w:cs="Times New Roman"/>
          <w:lang w:val="en-US"/>
        </w:rPr>
        <w:t>.</w:t>
      </w:r>
    </w:p>
    <w:p w14:paraId="52AE0685" w14:textId="77777777" w:rsidR="002239D2" w:rsidRDefault="002239D2" w:rsidP="000A6559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315BB3CF" w14:textId="71535C7E" w:rsidR="007250DE" w:rsidRDefault="000A6559" w:rsidP="002239D2">
      <w:pPr>
        <w:pStyle w:val="Default"/>
        <w:jc w:val="both"/>
        <w:rPr>
          <w:rFonts w:ascii="Times New Roman" w:hAnsi="Times New Roman" w:cs="Times New Roman"/>
          <w:lang w:val="en-US"/>
        </w:rPr>
      </w:pPr>
      <w:proofErr w:type="spellStart"/>
      <w:r w:rsidRPr="000A6559">
        <w:rPr>
          <w:rFonts w:ascii="Times New Roman" w:hAnsi="Times New Roman" w:cs="Times New Roman"/>
          <w:lang w:val="en-US"/>
        </w:rPr>
        <w:t>Програмом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рада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Скупштине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sr-Cyrl-RS"/>
        </w:rPr>
        <w:t>општине Мркоњић Град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за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202</w:t>
      </w:r>
      <w:r w:rsidR="000E2BA8">
        <w:rPr>
          <w:rFonts w:ascii="Times New Roman" w:hAnsi="Times New Roman" w:cs="Times New Roman"/>
          <w:lang w:val="sr-Cyrl-RS"/>
        </w:rPr>
        <w:t>6</w:t>
      </w:r>
      <w:r w:rsidRPr="000A655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A6559">
        <w:rPr>
          <w:rFonts w:ascii="Times New Roman" w:hAnsi="Times New Roman" w:cs="Times New Roman"/>
          <w:lang w:val="en-US"/>
        </w:rPr>
        <w:t>годину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у I </w:t>
      </w:r>
      <w:proofErr w:type="spellStart"/>
      <w:r w:rsidRPr="000A6559">
        <w:rPr>
          <w:rFonts w:ascii="Times New Roman" w:hAnsi="Times New Roman" w:cs="Times New Roman"/>
          <w:lang w:val="en-US"/>
        </w:rPr>
        <w:t>тромјесечју</w:t>
      </w:r>
      <w:proofErr w:type="spellEnd"/>
      <w:r w:rsidR="007250DE">
        <w:rPr>
          <w:rFonts w:ascii="Times New Roman" w:hAnsi="Times New Roman" w:cs="Times New Roman"/>
          <w:lang w:val="sr-Cyrl-RS"/>
        </w:rPr>
        <w:t xml:space="preserve"> </w:t>
      </w:r>
      <w:r w:rsidRPr="000A6559">
        <w:rPr>
          <w:rFonts w:ascii="Times New Roman" w:hAnsi="Times New Roman" w:cs="Times New Roman"/>
          <w:lang w:val="en-US"/>
        </w:rPr>
        <w:t>(</w:t>
      </w:r>
      <w:proofErr w:type="spellStart"/>
      <w:r w:rsidRPr="000A6559">
        <w:rPr>
          <w:rFonts w:ascii="Times New Roman" w:hAnsi="Times New Roman" w:cs="Times New Roman"/>
          <w:lang w:val="en-US"/>
        </w:rPr>
        <w:t>јануар-март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0A6559">
        <w:rPr>
          <w:rFonts w:ascii="Times New Roman" w:hAnsi="Times New Roman" w:cs="Times New Roman"/>
          <w:lang w:val="en-US"/>
        </w:rPr>
        <w:t>предвиђено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је</w:t>
      </w:r>
      <w:proofErr w:type="spellEnd"/>
      <w:r w:rsidR="007250DE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разматрање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Извјештаја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о </w:t>
      </w:r>
      <w:proofErr w:type="spellStart"/>
      <w:r w:rsidRPr="000A6559">
        <w:rPr>
          <w:rFonts w:ascii="Times New Roman" w:hAnsi="Times New Roman" w:cs="Times New Roman"/>
          <w:lang w:val="en-US"/>
        </w:rPr>
        <w:t>раду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Скупштине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sr-Cyrl-RS"/>
        </w:rPr>
        <w:t>општине Мркоњић Град</w:t>
      </w:r>
      <w:r w:rsidRPr="000A655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A6559">
        <w:rPr>
          <w:rFonts w:ascii="Times New Roman" w:hAnsi="Times New Roman" w:cs="Times New Roman"/>
          <w:lang w:val="en-US"/>
        </w:rPr>
        <w:t>за</w:t>
      </w:r>
      <w:proofErr w:type="spellEnd"/>
      <w:r w:rsidRPr="000A6559">
        <w:rPr>
          <w:rFonts w:ascii="Times New Roman" w:hAnsi="Times New Roman" w:cs="Times New Roman"/>
          <w:lang w:val="en-US"/>
        </w:rPr>
        <w:t xml:space="preserve"> 202</w:t>
      </w:r>
      <w:r w:rsidR="000E2BA8">
        <w:rPr>
          <w:rFonts w:ascii="Times New Roman" w:hAnsi="Times New Roman" w:cs="Times New Roman"/>
          <w:lang w:val="sr-Cyrl-RS"/>
        </w:rPr>
        <w:t>5</w:t>
      </w:r>
      <w:r w:rsidRPr="000A655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0A6559">
        <w:rPr>
          <w:rFonts w:ascii="Times New Roman" w:hAnsi="Times New Roman" w:cs="Times New Roman"/>
          <w:lang w:val="en-US"/>
        </w:rPr>
        <w:t>годину</w:t>
      </w:r>
      <w:proofErr w:type="spellEnd"/>
      <w:r w:rsidRPr="000A6559">
        <w:rPr>
          <w:rFonts w:ascii="Times New Roman" w:hAnsi="Times New Roman" w:cs="Times New Roman"/>
          <w:lang w:val="en-US"/>
        </w:rPr>
        <w:t>.</w:t>
      </w:r>
    </w:p>
    <w:p w14:paraId="453E0375" w14:textId="3EC0B6A9" w:rsidR="002239D2" w:rsidRDefault="002239D2" w:rsidP="002239D2">
      <w:pPr>
        <w:pStyle w:val="Default"/>
        <w:jc w:val="both"/>
        <w:rPr>
          <w:rFonts w:ascii="Times New Roman" w:hAnsi="Times New Roman" w:cs="Times New Roman"/>
          <w:lang w:val="en-US"/>
        </w:rPr>
      </w:pPr>
    </w:p>
    <w:p w14:paraId="5B54AE1B" w14:textId="4E62D3E1" w:rsidR="002239D2" w:rsidRPr="00754C8C" w:rsidRDefault="002239D2" w:rsidP="002239D2">
      <w:pPr>
        <w:pStyle w:val="Default"/>
        <w:jc w:val="both"/>
        <w:rPr>
          <w:rFonts w:ascii="Times New Roman" w:hAnsi="Times New Roman" w:cs="Times New Roman"/>
        </w:rPr>
      </w:pPr>
      <w:r w:rsidRPr="00754C8C">
        <w:rPr>
          <w:rFonts w:ascii="Times New Roman" w:hAnsi="Times New Roman" w:cs="Times New Roman"/>
        </w:rPr>
        <w:t>Скупштина општине у вршењу својих права и дужности доноси: статут,</w:t>
      </w:r>
      <w:r w:rsidRPr="00754C8C">
        <w:rPr>
          <w:rFonts w:ascii="Times New Roman" w:hAnsi="Times New Roman" w:cs="Times New Roman"/>
        </w:rPr>
        <w:br/>
        <w:t xml:space="preserve">пословник, </w:t>
      </w:r>
      <w:r w:rsidR="00754C8C" w:rsidRPr="00754C8C">
        <w:rPr>
          <w:rFonts w:ascii="Times New Roman" w:hAnsi="Times New Roman" w:cs="Times New Roman"/>
          <w:lang w:val="sr-Cyrl-RS"/>
        </w:rPr>
        <w:t xml:space="preserve">кодекс, </w:t>
      </w:r>
      <w:r w:rsidRPr="00754C8C">
        <w:rPr>
          <w:rFonts w:ascii="Times New Roman" w:hAnsi="Times New Roman" w:cs="Times New Roman"/>
        </w:rPr>
        <w:t>одлуке, рјешења, закључке, препоруке, резолуције, стратегије, планове</w:t>
      </w:r>
      <w:r w:rsidRPr="00754C8C">
        <w:rPr>
          <w:rFonts w:ascii="Times New Roman" w:hAnsi="Times New Roman" w:cs="Times New Roman"/>
        </w:rPr>
        <w:br/>
        <w:t>и програме. Предсједник Скупштине</w:t>
      </w:r>
      <w:r w:rsidR="00ED6C88" w:rsidRPr="00754C8C">
        <w:rPr>
          <w:rFonts w:ascii="Times New Roman" w:hAnsi="Times New Roman" w:cs="Times New Roman"/>
          <w:lang w:val="sr-Cyrl-RS"/>
        </w:rPr>
        <w:t xml:space="preserve"> </w:t>
      </w:r>
      <w:r w:rsidRPr="00754C8C">
        <w:rPr>
          <w:rFonts w:ascii="Times New Roman" w:hAnsi="Times New Roman" w:cs="Times New Roman"/>
        </w:rPr>
        <w:t xml:space="preserve">сазива сједницу </w:t>
      </w:r>
      <w:r w:rsidR="00D52D68">
        <w:rPr>
          <w:rFonts w:ascii="Times New Roman" w:hAnsi="Times New Roman" w:cs="Times New Roman"/>
          <w:lang w:val="sr-Cyrl-RS"/>
        </w:rPr>
        <w:t>С</w:t>
      </w:r>
      <w:r w:rsidRPr="00754C8C">
        <w:rPr>
          <w:rFonts w:ascii="Times New Roman" w:hAnsi="Times New Roman" w:cs="Times New Roman"/>
        </w:rPr>
        <w:t>купштине</w:t>
      </w:r>
      <w:r w:rsidR="00ED6C88" w:rsidRPr="00754C8C">
        <w:rPr>
          <w:rFonts w:ascii="Times New Roman" w:hAnsi="Times New Roman" w:cs="Times New Roman"/>
          <w:lang w:val="sr-Cyrl-RS"/>
        </w:rPr>
        <w:t xml:space="preserve"> </w:t>
      </w:r>
      <w:r w:rsidRPr="00754C8C">
        <w:rPr>
          <w:rFonts w:ascii="Times New Roman" w:hAnsi="Times New Roman" w:cs="Times New Roman"/>
        </w:rPr>
        <w:t>по сопственој или иницијативи начелника општине или 1/3 одборника</w:t>
      </w:r>
      <w:r w:rsidR="00ED6C88" w:rsidRPr="00754C8C">
        <w:rPr>
          <w:rFonts w:ascii="Times New Roman" w:hAnsi="Times New Roman" w:cs="Times New Roman"/>
          <w:lang w:val="sr-Cyrl-RS"/>
        </w:rPr>
        <w:t>,</w:t>
      </w:r>
      <w:r w:rsidRPr="00754C8C">
        <w:rPr>
          <w:rFonts w:ascii="Times New Roman" w:hAnsi="Times New Roman" w:cs="Times New Roman"/>
        </w:rPr>
        <w:t xml:space="preserve"> у року од</w:t>
      </w:r>
      <w:r w:rsidR="00ED6C88" w:rsidRPr="00754C8C">
        <w:rPr>
          <w:rFonts w:ascii="Times New Roman" w:hAnsi="Times New Roman" w:cs="Times New Roman"/>
          <w:lang w:val="sr-Cyrl-RS"/>
        </w:rPr>
        <w:t xml:space="preserve"> </w:t>
      </w:r>
      <w:r w:rsidRPr="00754C8C">
        <w:rPr>
          <w:rFonts w:ascii="Times New Roman" w:hAnsi="Times New Roman" w:cs="Times New Roman"/>
        </w:rPr>
        <w:t>15 дана од дана подношења захтјева.</w:t>
      </w:r>
    </w:p>
    <w:p w14:paraId="461B3C93" w14:textId="77777777" w:rsidR="00B32FE7" w:rsidRDefault="00B32FE7" w:rsidP="00B32FE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9AF7787" w14:textId="77777777" w:rsidR="00700326" w:rsidRDefault="00700326" w:rsidP="00B32FE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133F413C" w14:textId="4589B273" w:rsidR="00B32FE7" w:rsidRDefault="003A1056" w:rsidP="00B32FE7">
      <w:pPr>
        <w:tabs>
          <w:tab w:val="left" w:pos="64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B32FE7">
        <w:rPr>
          <w:rFonts w:ascii="Times New Roman" w:eastAsia="Times New Roman" w:hAnsi="Times New Roman" w:cs="Times New Roman"/>
          <w:b/>
          <w:sz w:val="24"/>
          <w:szCs w:val="24"/>
          <w:lang w:val="sr-Latn-BA"/>
        </w:rPr>
        <w:t xml:space="preserve">. </w:t>
      </w: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СКУПШТИНА ОПШТИНЕ МРКОЊИЋ ГРАД</w:t>
      </w:r>
    </w:p>
    <w:p w14:paraId="5E338787" w14:textId="77777777" w:rsidR="001410EE" w:rsidRDefault="001410EE" w:rsidP="00C5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0D23B6B8" w14:textId="77777777" w:rsidR="008456D4" w:rsidRDefault="008456D4" w:rsidP="00C50C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35B5AA52" w14:textId="2F4C13B1" w:rsidR="001410EE" w:rsidRDefault="001410EE" w:rsidP="0014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Скупштина општине Мркоњић Град </w:t>
      </w:r>
      <w:r w:rsidRPr="004C60BD">
        <w:rPr>
          <w:rFonts w:ascii="Times New Roman" w:hAnsi="Times New Roman" w:cs="Times New Roman"/>
          <w:sz w:val="24"/>
          <w:szCs w:val="24"/>
          <w:lang w:val="sr-Cyrl-RS"/>
        </w:rPr>
        <w:t>(у даљем тексту Скупштине општине)</w:t>
      </w:r>
      <w:r w:rsidRPr="000A6559">
        <w:rPr>
          <w:rFonts w:ascii="Times New Roman" w:hAnsi="Times New Roman" w:cs="Times New Roman"/>
        </w:rPr>
        <w:t xml:space="preserve"> 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садашњем саставу је конституисана дана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17.11.2024</w:t>
      </w:r>
      <w:r w:rsidRPr="00754C8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 након спроведених непосредних </w:t>
      </w:r>
      <w:r w:rsidR="00A76547">
        <w:rPr>
          <w:rFonts w:ascii="Times New Roman" w:eastAsia="Times New Roman" w:hAnsi="Times New Roman" w:cs="Times New Roman"/>
          <w:sz w:val="24"/>
          <w:szCs w:val="24"/>
          <w:lang w:val="sr-Cyrl-CS"/>
        </w:rPr>
        <w:t>Л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окалних избора.</w:t>
      </w:r>
    </w:p>
    <w:p w14:paraId="1553D393" w14:textId="77777777" w:rsidR="001410EE" w:rsidRPr="00B33D43" w:rsidRDefault="001410EE" w:rsidP="0014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BE86254" w14:textId="4F579BF1" w:rsidR="001410EE" w:rsidRDefault="001410EE" w:rsidP="0014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 25 одборника, који су бирани на период од четири године. Од тог броја мандате је добило 1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борника из СНСД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-а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D310C9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одборника из СП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-а, </w:t>
      </w:r>
      <w:r w:rsidR="00D310C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D310C9"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одборника из </w:t>
      </w:r>
      <w:r w:rsidR="00D310C9">
        <w:rPr>
          <w:rFonts w:ascii="Times New Roman" w:eastAsia="Times New Roman" w:hAnsi="Times New Roman" w:cs="Times New Roman"/>
          <w:sz w:val="24"/>
          <w:szCs w:val="24"/>
          <w:lang w:val="sr-Cyrl-CS"/>
        </w:rPr>
        <w:t>ДЕМОС-а</w:t>
      </w:r>
      <w:r w:rsidR="00D310C9"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одборника </w:t>
      </w:r>
      <w:r w:rsidR="00D310C9">
        <w:rPr>
          <w:rFonts w:ascii="Times New Roman" w:eastAsia="Times New Roman" w:hAnsi="Times New Roman" w:cs="Times New Roman"/>
          <w:sz w:val="24"/>
          <w:szCs w:val="24"/>
          <w:lang w:val="sr-Cyrl-CS"/>
        </w:rPr>
        <w:t>из странке Уједињена Српска, 3 одборника из СДС-а и 2 одборника из странке Народни фронт.</w:t>
      </w:r>
    </w:p>
    <w:p w14:paraId="2D1105A3" w14:textId="77777777" w:rsidR="001410EE" w:rsidRPr="00C50C4D" w:rsidRDefault="001410EE" w:rsidP="0014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01C7499A" w14:textId="41D68F0D" w:rsidR="00BF3671" w:rsidRPr="005778C5" w:rsidRDefault="001410EE" w:rsidP="001410EE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5778C5">
        <w:rPr>
          <w:rFonts w:ascii="Times New Roman" w:hAnsi="Times New Roman" w:cs="Times New Roman"/>
          <w:lang w:val="en-US"/>
        </w:rPr>
        <w:t>У 202</w:t>
      </w:r>
      <w:r w:rsidR="00D310C9" w:rsidRPr="005778C5">
        <w:rPr>
          <w:rFonts w:ascii="Times New Roman" w:hAnsi="Times New Roman" w:cs="Times New Roman"/>
          <w:lang w:val="sr-Cyrl-RS"/>
        </w:rPr>
        <w:t>5</w:t>
      </w:r>
      <w:r w:rsidRPr="005778C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778C5">
        <w:rPr>
          <w:rFonts w:ascii="Times New Roman" w:hAnsi="Times New Roman" w:cs="Times New Roman"/>
          <w:lang w:val="en-US"/>
        </w:rPr>
        <w:t>години</w:t>
      </w:r>
      <w:proofErr w:type="spellEnd"/>
      <w:r w:rsidR="000C5236" w:rsidRPr="005778C5">
        <w:rPr>
          <w:rFonts w:ascii="Times New Roman" w:hAnsi="Times New Roman" w:cs="Times New Roman"/>
          <w:lang w:val="sr-Cyrl-RS"/>
        </w:rPr>
        <w:t xml:space="preserve"> један одборник је поднио</w:t>
      </w:r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оставк</w:t>
      </w:r>
      <w:proofErr w:type="spellEnd"/>
      <w:r w:rsidR="000C5236" w:rsidRPr="005778C5">
        <w:rPr>
          <w:rFonts w:ascii="Times New Roman" w:hAnsi="Times New Roman" w:cs="Times New Roman"/>
          <w:lang w:val="sr-Cyrl-RS"/>
        </w:rPr>
        <w:t>у</w:t>
      </w:r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на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мандат</w:t>
      </w:r>
      <w:proofErr w:type="spellEnd"/>
      <w:r w:rsidR="00822119" w:rsidRPr="005778C5">
        <w:rPr>
          <w:rFonts w:ascii="Times New Roman" w:hAnsi="Times New Roman" w:cs="Times New Roman"/>
          <w:lang w:val="sr-Cyrl-RS"/>
        </w:rPr>
        <w:t xml:space="preserve"> након чега је мандат додијељен </w:t>
      </w:r>
      <w:r w:rsidR="007F3C0B">
        <w:rPr>
          <w:rFonts w:ascii="Times New Roman" w:hAnsi="Times New Roman" w:cs="Times New Roman"/>
          <w:lang w:val="sr-Cyrl-RS"/>
        </w:rPr>
        <w:t>сљедећем</w:t>
      </w:r>
      <w:r w:rsidR="00822119" w:rsidRPr="005778C5">
        <w:rPr>
          <w:rFonts w:ascii="Times New Roman" w:hAnsi="Times New Roman" w:cs="Times New Roman"/>
          <w:lang w:val="sr-Cyrl-RS"/>
        </w:rPr>
        <w:t xml:space="preserve"> одборнику са исте изборне листе</w:t>
      </w:r>
      <w:r w:rsidRPr="005778C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778C5">
        <w:rPr>
          <w:rFonts w:ascii="Times New Roman" w:hAnsi="Times New Roman" w:cs="Times New Roman"/>
          <w:lang w:val="en-US"/>
        </w:rPr>
        <w:t>што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значи</w:t>
      </w:r>
      <w:proofErr w:type="spellEnd"/>
      <w:r w:rsidR="00961373" w:rsidRPr="005778C5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да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је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у 202</w:t>
      </w:r>
      <w:r w:rsidR="00BD31D1" w:rsidRPr="005778C5">
        <w:rPr>
          <w:rFonts w:ascii="Times New Roman" w:hAnsi="Times New Roman" w:cs="Times New Roman"/>
          <w:lang w:val="sr-Cyrl-RS"/>
        </w:rPr>
        <w:t>5</w:t>
      </w:r>
      <w:r w:rsidRPr="005778C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778C5">
        <w:rPr>
          <w:rFonts w:ascii="Times New Roman" w:hAnsi="Times New Roman" w:cs="Times New Roman"/>
          <w:lang w:val="en-US"/>
        </w:rPr>
        <w:t>години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5778C5">
        <w:rPr>
          <w:rFonts w:ascii="Times New Roman" w:hAnsi="Times New Roman" w:cs="Times New Roman"/>
          <w:lang w:val="en-US"/>
        </w:rPr>
        <w:t>раду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Скупштине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oпштине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учествовало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778C5">
        <w:rPr>
          <w:rFonts w:ascii="Times New Roman" w:hAnsi="Times New Roman" w:cs="Times New Roman"/>
          <w:lang w:val="en-US"/>
        </w:rPr>
        <w:t>свих</w:t>
      </w:r>
      <w:proofErr w:type="spellEnd"/>
      <w:r w:rsidRPr="005778C5">
        <w:rPr>
          <w:rFonts w:ascii="Times New Roman" w:hAnsi="Times New Roman" w:cs="Times New Roman"/>
          <w:lang w:val="en-US"/>
        </w:rPr>
        <w:t xml:space="preserve"> 25 </w:t>
      </w:r>
      <w:proofErr w:type="spellStart"/>
      <w:r w:rsidRPr="005778C5">
        <w:rPr>
          <w:rFonts w:ascii="Times New Roman" w:hAnsi="Times New Roman" w:cs="Times New Roman"/>
          <w:lang w:val="en-US"/>
        </w:rPr>
        <w:t>одборника</w:t>
      </w:r>
      <w:proofErr w:type="spellEnd"/>
      <w:r w:rsidRPr="005778C5">
        <w:rPr>
          <w:rFonts w:ascii="Times New Roman" w:hAnsi="Times New Roman" w:cs="Times New Roman"/>
          <w:lang w:val="en-US"/>
        </w:rPr>
        <w:t>.</w:t>
      </w:r>
    </w:p>
    <w:p w14:paraId="2A6BCE37" w14:textId="5EE0020D" w:rsidR="001410EE" w:rsidRPr="00397578" w:rsidRDefault="001410EE" w:rsidP="001410EE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4C98213E" w14:textId="77777777" w:rsidR="00A37580" w:rsidRPr="00DE73F2" w:rsidRDefault="00A37580" w:rsidP="00A3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A105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Колегијум Скупштине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A10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којег чине предсједник и потпредсједник Скупштине, представник клуба одборника у Скупштини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3A10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представници политичких странака које немају основан клуб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3A10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DE73F2">
        <w:rPr>
          <w:rFonts w:ascii="Times New Roman" w:eastAsia="Times New Roman" w:hAnsi="Times New Roman" w:cs="Times New Roman"/>
          <w:sz w:val="24"/>
          <w:szCs w:val="24"/>
          <w:lang w:val="sr-Cyrl-CS"/>
        </w:rPr>
        <w:t>периодично, односно по потреби се састај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ао</w:t>
      </w:r>
      <w:r w:rsidRPr="00DE73F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340348C" w14:textId="77777777" w:rsidR="00A37580" w:rsidRDefault="00A37580" w:rsidP="00A3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4BD8D68" w14:textId="23EADC20" w:rsidR="003C6C38" w:rsidRDefault="00A37580" w:rsidP="003C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BB6F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Колегијум Скупштине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 у извјештајном периоду</w:t>
      </w:r>
      <w:r w:rsidRPr="00BB6F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BB6F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сједниц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BB6F2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46F8A085" w14:textId="77777777" w:rsidR="003C6C38" w:rsidRPr="003C6C38" w:rsidRDefault="003C6C38" w:rsidP="003C6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2D3B865E" w14:textId="52BB9326" w:rsidR="00A37580" w:rsidRPr="00754C8C" w:rsidRDefault="001410EE" w:rsidP="00141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lastRenderedPageBreak/>
        <w:t>Послије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сваке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сједнице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Колегијума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Скупштине, у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Пословником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пштине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Мркоњић Град</w:t>
      </w:r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члановима Колегијума је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достављан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записник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претходне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сједнице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Колегијума</w:t>
      </w:r>
      <w:proofErr w:type="spellEnd"/>
      <w:r w:rsidRPr="00D23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23C15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54B2F9F" w14:textId="4E68EBBC" w:rsidR="001410EE" w:rsidRPr="00D43A1C" w:rsidRDefault="001410EE" w:rsidP="001410EE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D43A1C">
        <w:rPr>
          <w:rFonts w:ascii="Times New Roman" w:hAnsi="Times New Roman" w:cs="Times New Roman"/>
          <w:lang w:val="sr-Cyrl-RS"/>
        </w:rPr>
        <w:t>У 202</w:t>
      </w:r>
      <w:r w:rsidR="00A37580">
        <w:rPr>
          <w:rFonts w:ascii="Times New Roman" w:hAnsi="Times New Roman" w:cs="Times New Roman"/>
          <w:lang w:val="sr-Cyrl-RS"/>
        </w:rPr>
        <w:t>5</w:t>
      </w:r>
      <w:r w:rsidRPr="00D43A1C">
        <w:rPr>
          <w:rFonts w:ascii="Times New Roman" w:hAnsi="Times New Roman" w:cs="Times New Roman"/>
          <w:lang w:val="sr-Cyrl-RS"/>
        </w:rPr>
        <w:t>. години у Скупштини општине дјеловао је један Клуб одборника, и то Клуб одборника СНСД-а, који броји 1</w:t>
      </w:r>
      <w:r w:rsidR="00A37580">
        <w:rPr>
          <w:rFonts w:ascii="Times New Roman" w:hAnsi="Times New Roman" w:cs="Times New Roman"/>
          <w:lang w:val="sr-Cyrl-RS"/>
        </w:rPr>
        <w:t>3</w:t>
      </w:r>
      <w:r w:rsidRPr="00D43A1C">
        <w:rPr>
          <w:rFonts w:ascii="Times New Roman" w:hAnsi="Times New Roman" w:cs="Times New Roman"/>
          <w:lang w:val="sr-Cyrl-RS"/>
        </w:rPr>
        <w:t xml:space="preserve"> чланова.</w:t>
      </w:r>
    </w:p>
    <w:p w14:paraId="563AB27F" w14:textId="77777777" w:rsidR="008509C4" w:rsidRDefault="008509C4" w:rsidP="004476DA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2519360" w14:textId="77777777" w:rsidR="008B054F" w:rsidRPr="00BF2FF1" w:rsidRDefault="008B054F" w:rsidP="004476DA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42078A9" w14:textId="59C5B01A" w:rsidR="00BF2FF1" w:rsidRPr="00E11482" w:rsidRDefault="00BF2FF1" w:rsidP="004476DA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 w:rsidRPr="00E11482">
        <w:rPr>
          <w:rFonts w:ascii="Times New Roman" w:hAnsi="Times New Roman" w:cs="Times New Roman"/>
          <w:b/>
          <w:bCs/>
          <w:lang w:val="sr-Cyrl-RS"/>
        </w:rPr>
        <w:t xml:space="preserve">2.1. </w:t>
      </w:r>
      <w:r w:rsidR="00754C8C">
        <w:rPr>
          <w:rFonts w:ascii="Times New Roman" w:hAnsi="Times New Roman" w:cs="Times New Roman"/>
          <w:b/>
          <w:bCs/>
          <w:lang w:val="sr-Cyrl-RS"/>
        </w:rPr>
        <w:t>Р</w:t>
      </w:r>
      <w:r w:rsidR="00754C8C" w:rsidRPr="00E11482">
        <w:rPr>
          <w:rFonts w:ascii="Times New Roman" w:hAnsi="Times New Roman" w:cs="Times New Roman"/>
          <w:b/>
          <w:bCs/>
          <w:lang w:val="sr-Cyrl-RS"/>
        </w:rPr>
        <w:t xml:space="preserve">ад </w:t>
      </w:r>
      <w:r w:rsidR="00754C8C">
        <w:rPr>
          <w:rFonts w:ascii="Times New Roman" w:hAnsi="Times New Roman" w:cs="Times New Roman"/>
          <w:b/>
          <w:bCs/>
          <w:lang w:val="sr-Cyrl-RS"/>
        </w:rPr>
        <w:t>С</w:t>
      </w:r>
      <w:r w:rsidR="00754C8C" w:rsidRPr="00E11482">
        <w:rPr>
          <w:rFonts w:ascii="Times New Roman" w:hAnsi="Times New Roman" w:cs="Times New Roman"/>
          <w:b/>
          <w:bCs/>
          <w:lang w:val="sr-Cyrl-RS"/>
        </w:rPr>
        <w:t>купштине општине</w:t>
      </w:r>
    </w:p>
    <w:p w14:paraId="6165660C" w14:textId="0A08CC2E" w:rsidR="000C34D9" w:rsidRDefault="000C34D9" w:rsidP="004476DA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385114E2" w14:textId="60C4AE86" w:rsidR="007C7320" w:rsidRPr="00A433AB" w:rsidRDefault="000C34D9" w:rsidP="007C7320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DB64E7">
        <w:rPr>
          <w:rFonts w:ascii="Times New Roman" w:hAnsi="Times New Roman" w:cs="Times New Roman"/>
        </w:rPr>
        <w:t xml:space="preserve">Скупштина општине </w:t>
      </w:r>
      <w:r w:rsidRPr="00DB64E7">
        <w:rPr>
          <w:rFonts w:ascii="Times New Roman" w:hAnsi="Times New Roman" w:cs="Times New Roman"/>
          <w:lang w:val="sr-Cyrl-RS"/>
        </w:rPr>
        <w:t>Мркоњић Град</w:t>
      </w:r>
      <w:r w:rsidRPr="00DB64E7">
        <w:rPr>
          <w:rFonts w:ascii="Times New Roman" w:hAnsi="Times New Roman" w:cs="Times New Roman"/>
        </w:rPr>
        <w:t xml:space="preserve"> је у 20</w:t>
      </w:r>
      <w:r w:rsidRPr="00DB64E7">
        <w:rPr>
          <w:rFonts w:ascii="Times New Roman" w:hAnsi="Times New Roman" w:cs="Times New Roman"/>
          <w:lang w:val="sr-Cyrl-RS"/>
        </w:rPr>
        <w:t>2</w:t>
      </w:r>
      <w:r w:rsidR="000E2BA8">
        <w:rPr>
          <w:rFonts w:ascii="Times New Roman" w:hAnsi="Times New Roman" w:cs="Times New Roman"/>
          <w:lang w:val="sr-Cyrl-RS"/>
        </w:rPr>
        <w:t>5</w:t>
      </w:r>
      <w:r w:rsidRPr="00DB64E7">
        <w:rPr>
          <w:rFonts w:ascii="Times New Roman" w:hAnsi="Times New Roman" w:cs="Times New Roman"/>
        </w:rPr>
        <w:t xml:space="preserve">. години одржала </w:t>
      </w:r>
      <w:r w:rsidR="000E2BA8">
        <w:rPr>
          <w:rFonts w:ascii="Times New Roman" w:hAnsi="Times New Roman" w:cs="Times New Roman"/>
          <w:lang w:val="sr-Cyrl-RS"/>
        </w:rPr>
        <w:t>7</w:t>
      </w:r>
      <w:r w:rsidRPr="00DB64E7">
        <w:rPr>
          <w:rFonts w:ascii="Times New Roman" w:hAnsi="Times New Roman" w:cs="Times New Roman"/>
        </w:rPr>
        <w:t xml:space="preserve"> редовних сједница</w:t>
      </w:r>
      <w:r w:rsidRPr="00DB64E7">
        <w:rPr>
          <w:rFonts w:ascii="Times New Roman" w:hAnsi="Times New Roman" w:cs="Times New Roman"/>
          <w:lang w:val="sr-Cyrl-RS"/>
        </w:rPr>
        <w:t xml:space="preserve"> и </w:t>
      </w:r>
      <w:r w:rsidRPr="00DB64E7">
        <w:rPr>
          <w:rFonts w:ascii="Times New Roman" w:hAnsi="Times New Roman" w:cs="Times New Roman"/>
        </w:rPr>
        <w:t xml:space="preserve">разматрала укупно </w:t>
      </w:r>
      <w:r w:rsidR="005376C1" w:rsidRPr="000B06AB">
        <w:rPr>
          <w:rFonts w:ascii="Times New Roman" w:hAnsi="Times New Roman" w:cs="Times New Roman"/>
          <w:lang w:val="sr-Latn-BA"/>
        </w:rPr>
        <w:t>203</w:t>
      </w:r>
      <w:r w:rsidRPr="000B06AB">
        <w:rPr>
          <w:rFonts w:ascii="Times New Roman" w:hAnsi="Times New Roman" w:cs="Times New Roman"/>
        </w:rPr>
        <w:t xml:space="preserve"> тач</w:t>
      </w:r>
      <w:r w:rsidR="004C60BD" w:rsidRPr="000B06AB">
        <w:rPr>
          <w:rFonts w:ascii="Times New Roman" w:hAnsi="Times New Roman" w:cs="Times New Roman"/>
          <w:lang w:val="sr-Cyrl-RS"/>
        </w:rPr>
        <w:t>к</w:t>
      </w:r>
      <w:r w:rsidR="00700326" w:rsidRPr="000B06AB">
        <w:rPr>
          <w:rFonts w:ascii="Times New Roman" w:hAnsi="Times New Roman" w:cs="Times New Roman"/>
          <w:lang w:val="sr-Cyrl-RS"/>
        </w:rPr>
        <w:t>е</w:t>
      </w:r>
      <w:r w:rsidRPr="000B06AB">
        <w:rPr>
          <w:rFonts w:ascii="Times New Roman" w:hAnsi="Times New Roman" w:cs="Times New Roman"/>
        </w:rPr>
        <w:t xml:space="preserve"> дневног реда</w:t>
      </w:r>
      <w:r w:rsidR="007C7320" w:rsidRPr="000B06AB">
        <w:rPr>
          <w:rFonts w:ascii="Times New Roman" w:hAnsi="Times New Roman" w:cs="Times New Roman"/>
          <w:lang w:val="sr-Cyrl-RS"/>
        </w:rPr>
        <w:t xml:space="preserve"> (</w:t>
      </w:r>
      <w:r w:rsidR="00EE1A78" w:rsidRPr="000B06AB">
        <w:rPr>
          <w:rFonts w:ascii="Times New Roman" w:hAnsi="Times New Roman" w:cs="Times New Roman"/>
          <w:lang w:val="sr-Cyrl-RS"/>
        </w:rPr>
        <w:t>80</w:t>
      </w:r>
      <w:r w:rsidR="007C7320" w:rsidRPr="000B06AB">
        <w:rPr>
          <w:rFonts w:ascii="Times New Roman" w:hAnsi="Times New Roman" w:cs="Times New Roman"/>
          <w:lang w:val="sr-Cyrl-RS"/>
        </w:rPr>
        <w:t xml:space="preserve"> </w:t>
      </w:r>
      <w:r w:rsidR="007C7320" w:rsidRPr="000B06AB">
        <w:rPr>
          <w:rFonts w:ascii="Times New Roman" w:hAnsi="Times New Roman" w:cs="Times New Roman"/>
        </w:rPr>
        <w:t>одлук</w:t>
      </w:r>
      <w:r w:rsidR="00560BF8" w:rsidRPr="000B06AB">
        <w:rPr>
          <w:rFonts w:ascii="Times New Roman" w:hAnsi="Times New Roman" w:cs="Times New Roman"/>
          <w:lang w:val="sr-Latn-BA"/>
        </w:rPr>
        <w:t>a</w:t>
      </w:r>
      <w:r w:rsidR="007C7320" w:rsidRPr="000B06AB">
        <w:rPr>
          <w:rFonts w:ascii="Times New Roman" w:hAnsi="Times New Roman" w:cs="Times New Roman"/>
        </w:rPr>
        <w:t xml:space="preserve">, </w:t>
      </w:r>
      <w:r w:rsidR="00E640EE" w:rsidRPr="000B06AB">
        <w:rPr>
          <w:rFonts w:ascii="Times New Roman" w:hAnsi="Times New Roman" w:cs="Times New Roman"/>
          <w:lang w:val="sr-Cyrl-RS"/>
        </w:rPr>
        <w:t>8</w:t>
      </w:r>
      <w:r w:rsidR="007C7320" w:rsidRPr="000B06AB">
        <w:rPr>
          <w:rFonts w:ascii="Times New Roman" w:hAnsi="Times New Roman" w:cs="Times New Roman"/>
        </w:rPr>
        <w:t xml:space="preserve"> програма, </w:t>
      </w:r>
      <w:r w:rsidR="00D81879">
        <w:rPr>
          <w:rFonts w:ascii="Times New Roman" w:hAnsi="Times New Roman" w:cs="Times New Roman"/>
          <w:lang w:val="sr-Cyrl-RS"/>
        </w:rPr>
        <w:t>6</w:t>
      </w:r>
      <w:r w:rsidR="007C7320" w:rsidRPr="000B06AB">
        <w:rPr>
          <w:rFonts w:ascii="Times New Roman" w:hAnsi="Times New Roman" w:cs="Times New Roman"/>
        </w:rPr>
        <w:t xml:space="preserve"> план</w:t>
      </w:r>
      <w:r w:rsidR="00D81879">
        <w:rPr>
          <w:rFonts w:ascii="Times New Roman" w:hAnsi="Times New Roman" w:cs="Times New Roman"/>
          <w:lang w:val="sr-Cyrl-RS"/>
        </w:rPr>
        <w:t>ов</w:t>
      </w:r>
      <w:r w:rsidR="007C7320" w:rsidRPr="000B06AB">
        <w:rPr>
          <w:rFonts w:ascii="Times New Roman" w:hAnsi="Times New Roman" w:cs="Times New Roman"/>
        </w:rPr>
        <w:t>а</w:t>
      </w:r>
      <w:r w:rsidR="00335E73" w:rsidRPr="000B06AB">
        <w:rPr>
          <w:rFonts w:ascii="Times New Roman" w:hAnsi="Times New Roman" w:cs="Times New Roman"/>
        </w:rPr>
        <w:t xml:space="preserve">, </w:t>
      </w:r>
      <w:r w:rsidR="00E640EE" w:rsidRPr="000B06AB">
        <w:rPr>
          <w:rFonts w:ascii="Times New Roman" w:hAnsi="Times New Roman" w:cs="Times New Roman"/>
          <w:lang w:val="sr-Cyrl-RS"/>
        </w:rPr>
        <w:t>1 декларациј</w:t>
      </w:r>
      <w:r w:rsidR="000B06AB" w:rsidRPr="000B06AB">
        <w:rPr>
          <w:rFonts w:ascii="Times New Roman" w:hAnsi="Times New Roman" w:cs="Times New Roman"/>
          <w:lang w:val="sr-Cyrl-RS"/>
        </w:rPr>
        <w:t xml:space="preserve">а, </w:t>
      </w:r>
      <w:r w:rsidR="00E640EE" w:rsidRPr="000B06AB">
        <w:rPr>
          <w:rFonts w:ascii="Times New Roman" w:hAnsi="Times New Roman" w:cs="Times New Roman"/>
          <w:lang w:val="sr-Cyrl-RS"/>
        </w:rPr>
        <w:t xml:space="preserve"> </w:t>
      </w:r>
      <w:r w:rsidR="000B06AB" w:rsidRPr="000B06AB">
        <w:rPr>
          <w:rFonts w:ascii="Times New Roman" w:hAnsi="Times New Roman" w:cs="Times New Roman"/>
          <w:lang w:val="sr-Cyrl-RS"/>
        </w:rPr>
        <w:t>60</w:t>
      </w:r>
      <w:r w:rsidR="007C7320" w:rsidRPr="000B06AB">
        <w:rPr>
          <w:rFonts w:ascii="Times New Roman" w:hAnsi="Times New Roman" w:cs="Times New Roman"/>
        </w:rPr>
        <w:t xml:space="preserve"> рјешења</w:t>
      </w:r>
      <w:r w:rsidR="007C7320" w:rsidRPr="00A433AB">
        <w:rPr>
          <w:rFonts w:ascii="Times New Roman" w:hAnsi="Times New Roman" w:cs="Times New Roman"/>
        </w:rPr>
        <w:t xml:space="preserve">, </w:t>
      </w:r>
      <w:r w:rsidR="002E3346" w:rsidRPr="00A433AB">
        <w:rPr>
          <w:rFonts w:ascii="Times New Roman" w:hAnsi="Times New Roman" w:cs="Times New Roman"/>
          <w:lang w:val="sr-Cyrl-RS"/>
        </w:rPr>
        <w:t>17</w:t>
      </w:r>
      <w:r w:rsidR="007C7320" w:rsidRPr="00A433AB">
        <w:rPr>
          <w:rFonts w:ascii="Times New Roman" w:hAnsi="Times New Roman" w:cs="Times New Roman"/>
        </w:rPr>
        <w:t xml:space="preserve"> извјештај</w:t>
      </w:r>
      <w:r w:rsidR="00DB64E7" w:rsidRPr="00A433AB">
        <w:rPr>
          <w:rFonts w:ascii="Times New Roman" w:hAnsi="Times New Roman" w:cs="Times New Roman"/>
          <w:lang w:val="sr-Cyrl-RS"/>
        </w:rPr>
        <w:t>а</w:t>
      </w:r>
      <w:r w:rsidR="007C7320" w:rsidRPr="00A433AB">
        <w:rPr>
          <w:rFonts w:ascii="Times New Roman" w:hAnsi="Times New Roman" w:cs="Times New Roman"/>
          <w:lang w:val="sr-Cyrl-RS"/>
        </w:rPr>
        <w:t>, 2</w:t>
      </w:r>
      <w:r w:rsidR="008C5D09" w:rsidRPr="00A433AB">
        <w:rPr>
          <w:rFonts w:ascii="Times New Roman" w:hAnsi="Times New Roman" w:cs="Times New Roman"/>
          <w:lang w:val="sr-Cyrl-RS"/>
        </w:rPr>
        <w:t>4</w:t>
      </w:r>
      <w:r w:rsidR="007C7320" w:rsidRPr="00A433AB">
        <w:rPr>
          <w:rFonts w:ascii="Times New Roman" w:hAnsi="Times New Roman" w:cs="Times New Roman"/>
        </w:rPr>
        <w:t xml:space="preserve"> информациј</w:t>
      </w:r>
      <w:r w:rsidR="008C5D09" w:rsidRPr="00A433AB">
        <w:rPr>
          <w:rFonts w:ascii="Times New Roman" w:hAnsi="Times New Roman" w:cs="Times New Roman"/>
          <w:lang w:val="sr-Cyrl-RS"/>
        </w:rPr>
        <w:t>е</w:t>
      </w:r>
      <w:r w:rsidR="00700326" w:rsidRPr="00A433AB">
        <w:rPr>
          <w:rFonts w:ascii="Times New Roman" w:hAnsi="Times New Roman" w:cs="Times New Roman"/>
          <w:lang w:val="sr-Cyrl-RS"/>
        </w:rPr>
        <w:t xml:space="preserve"> </w:t>
      </w:r>
      <w:r w:rsidR="007C7320" w:rsidRPr="00A433AB">
        <w:rPr>
          <w:rFonts w:ascii="Times New Roman" w:hAnsi="Times New Roman" w:cs="Times New Roman"/>
          <w:lang w:val="sr-Cyrl-RS"/>
        </w:rPr>
        <w:t xml:space="preserve">и </w:t>
      </w:r>
      <w:r w:rsidR="000B06AB" w:rsidRPr="00A433AB">
        <w:rPr>
          <w:rFonts w:ascii="Times New Roman" w:hAnsi="Times New Roman" w:cs="Times New Roman"/>
          <w:lang w:val="sr-Cyrl-RS"/>
        </w:rPr>
        <w:t>7</w:t>
      </w:r>
      <w:r w:rsidR="007C7320" w:rsidRPr="00A433AB">
        <w:rPr>
          <w:rFonts w:ascii="Times New Roman" w:hAnsi="Times New Roman" w:cs="Times New Roman"/>
          <w:lang w:val="sr-Cyrl-RS"/>
        </w:rPr>
        <w:t xml:space="preserve"> извода </w:t>
      </w:r>
      <w:r w:rsidR="002239D2" w:rsidRPr="00A433AB">
        <w:rPr>
          <w:rFonts w:ascii="Times New Roman" w:hAnsi="Times New Roman" w:cs="Times New Roman"/>
          <w:lang w:val="sr-Cyrl-RS"/>
        </w:rPr>
        <w:t xml:space="preserve">из </w:t>
      </w:r>
      <w:r w:rsidR="007C7320" w:rsidRPr="00A433AB">
        <w:rPr>
          <w:rFonts w:ascii="Times New Roman" w:hAnsi="Times New Roman" w:cs="Times New Roman"/>
          <w:lang w:val="sr-Cyrl-RS"/>
        </w:rPr>
        <w:t>записника)</w:t>
      </w:r>
      <w:r w:rsidR="007C7320" w:rsidRPr="00A433AB">
        <w:rPr>
          <w:rFonts w:ascii="Times New Roman" w:hAnsi="Times New Roman" w:cs="Times New Roman"/>
        </w:rPr>
        <w:t>.</w:t>
      </w:r>
    </w:p>
    <w:p w14:paraId="01E25E4C" w14:textId="77777777" w:rsidR="007C7320" w:rsidRDefault="007C7320" w:rsidP="000C34D9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41BA5804" w14:textId="77777777" w:rsidR="008B054F" w:rsidRPr="000E2BA8" w:rsidRDefault="008B054F" w:rsidP="000C34D9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02DD276B" w14:textId="3CD4F967" w:rsidR="000C34D9" w:rsidRPr="004C60BD" w:rsidRDefault="000C34D9" w:rsidP="000C34D9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4C60BD">
        <w:rPr>
          <w:rFonts w:ascii="Times New Roman" w:hAnsi="Times New Roman" w:cs="Times New Roman"/>
          <w:b/>
          <w:bCs/>
          <w:lang w:val="sr-Cyrl-RS"/>
        </w:rPr>
        <w:t xml:space="preserve">Преглед одржаних </w:t>
      </w:r>
      <w:r w:rsidR="00747876" w:rsidRPr="004C60BD">
        <w:rPr>
          <w:rFonts w:ascii="Times New Roman" w:hAnsi="Times New Roman" w:cs="Times New Roman"/>
          <w:b/>
          <w:bCs/>
          <w:lang w:val="sr-Cyrl-RS"/>
        </w:rPr>
        <w:t xml:space="preserve">редовних </w:t>
      </w:r>
      <w:r w:rsidRPr="004C60BD">
        <w:rPr>
          <w:rFonts w:ascii="Times New Roman" w:hAnsi="Times New Roman" w:cs="Times New Roman"/>
          <w:b/>
          <w:bCs/>
          <w:lang w:val="sr-Cyrl-RS"/>
        </w:rPr>
        <w:t>сједница Скупштине општине и присуства одборника</w:t>
      </w:r>
    </w:p>
    <w:p w14:paraId="793DDE47" w14:textId="77777777" w:rsidR="000C34D9" w:rsidRPr="003642C7" w:rsidRDefault="000C34D9" w:rsidP="000C34D9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C34D9" w:rsidRPr="003B20FB" w14:paraId="5FDBD819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558542A7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8500" w:type="dxa"/>
            <w:vAlign w:val="center"/>
          </w:tcPr>
          <w:p w14:paraId="745AF0FC" w14:textId="708E846F" w:rsidR="000C34D9" w:rsidRPr="004A5F47" w:rsidRDefault="00A37580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редовна</w:t>
            </w:r>
            <w:proofErr w:type="spellEnd"/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сједница</w:t>
            </w:r>
            <w:proofErr w:type="spell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одржана</w:t>
            </w:r>
            <w:proofErr w:type="spell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26.02.2025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присуствовало </w:t>
            </w:r>
            <w:r w:rsidR="00694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одборника</w:t>
            </w:r>
          </w:p>
        </w:tc>
      </w:tr>
      <w:tr w:rsidR="000C34D9" w:rsidRPr="003B20FB" w14:paraId="0EB43750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0FFE2E4C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8500" w:type="dxa"/>
            <w:vAlign w:val="center"/>
          </w:tcPr>
          <w:p w14:paraId="2542CCB6" w14:textId="4AC632D4" w:rsidR="000C34D9" w:rsidRPr="003B20F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редовна</w:t>
            </w:r>
            <w:proofErr w:type="spellEnd"/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сједница</w:t>
            </w:r>
            <w:proofErr w:type="spellEnd"/>
            <w:proofErr w:type="gram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одржана</w:t>
            </w:r>
            <w:proofErr w:type="spell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16.04.2025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присуствовало 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одборника</w:t>
            </w:r>
          </w:p>
        </w:tc>
      </w:tr>
      <w:tr w:rsidR="000C34D9" w:rsidRPr="003B20FB" w14:paraId="08FD62D1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32BABFB2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8500" w:type="dxa"/>
            <w:vAlign w:val="center"/>
          </w:tcPr>
          <w:p w14:paraId="4158DC04" w14:textId="716155C5" w:rsidR="000C34D9" w:rsidRPr="003B20F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редовна</w:t>
            </w:r>
            <w:proofErr w:type="spellEnd"/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сједница</w:t>
            </w:r>
            <w:proofErr w:type="spellEnd"/>
            <w:proofErr w:type="gram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одржана</w:t>
            </w:r>
            <w:proofErr w:type="spellEnd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12.06.2025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године</w:t>
            </w:r>
            <w:proofErr w:type="spellEnd"/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</w:t>
            </w:r>
            <w:r w:rsidR="00625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</w:t>
            </w:r>
            <w:r w:rsidR="00D52D6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297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</w:tr>
      <w:tr w:rsidR="000C34D9" w:rsidRPr="003B20FB" w14:paraId="1F666999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7BC4ABD6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8500" w:type="dxa"/>
            <w:vAlign w:val="center"/>
          </w:tcPr>
          <w:p w14:paraId="43012E9F" w14:textId="15E920EB" w:rsidR="000C34D9" w:rsidRPr="003B20F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 w:rsidR="000C34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редовна сједница одржана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29.08.2025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присуствовал</w:t>
            </w:r>
            <w:r w:rsidR="00625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одборника</w:t>
            </w:r>
          </w:p>
        </w:tc>
      </w:tr>
      <w:tr w:rsidR="000C34D9" w:rsidRPr="003B20FB" w14:paraId="48C48DD4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36EDD246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8500" w:type="dxa"/>
            <w:vAlign w:val="center"/>
          </w:tcPr>
          <w:p w14:paraId="5CA88A0A" w14:textId="2BA09EB4" w:rsidR="000C34D9" w:rsidRPr="003B20F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0C34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редовна сједница одржана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17.10.2025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присуствовао 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</w:t>
            </w:r>
            <w:r w:rsidR="000C34D9" w:rsidRPr="00971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одборник</w:t>
            </w:r>
          </w:p>
        </w:tc>
      </w:tr>
      <w:tr w:rsidR="000C34D9" w:rsidRPr="003B20FB" w14:paraId="5B3DEEA4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3781E2F2" w14:textId="77777777" w:rsidR="000C34D9" w:rsidRPr="003B20FB" w:rsidRDefault="000C34D9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6.</w:t>
            </w:r>
          </w:p>
        </w:tc>
        <w:tc>
          <w:tcPr>
            <w:tcW w:w="8500" w:type="dxa"/>
            <w:vAlign w:val="center"/>
          </w:tcPr>
          <w:p w14:paraId="0CEC2B18" w14:textId="518CDCCA" w:rsidR="000C34D9" w:rsidRPr="003B20F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 w:rsidR="000C34D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0C34D9"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редовна сједница одржана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</w:t>
            </w:r>
            <w:r w:rsidR="000C34D9"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</w:t>
            </w:r>
            <w:r w:rsidR="00625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 </w:t>
            </w:r>
            <w:r w:rsidR="004F7EA7" w:rsidRPr="00971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C34D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</w:tr>
      <w:tr w:rsidR="00A5793B" w:rsidRPr="003B20FB" w14:paraId="47F755A2" w14:textId="77777777" w:rsidTr="00E16E75">
        <w:trPr>
          <w:trHeight w:val="397"/>
        </w:trPr>
        <w:tc>
          <w:tcPr>
            <w:tcW w:w="562" w:type="dxa"/>
            <w:vAlign w:val="center"/>
          </w:tcPr>
          <w:p w14:paraId="62EF7A82" w14:textId="2CACB0B3" w:rsidR="00A5793B" w:rsidRPr="003B20FB" w:rsidRDefault="00A5793B" w:rsidP="00E16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7. </w:t>
            </w:r>
          </w:p>
        </w:tc>
        <w:tc>
          <w:tcPr>
            <w:tcW w:w="8500" w:type="dxa"/>
            <w:vAlign w:val="center"/>
          </w:tcPr>
          <w:p w14:paraId="183BC4BD" w14:textId="2B797516" w:rsidR="00A5793B" w:rsidRDefault="00A5793B" w:rsidP="00E16E7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</w:t>
            </w:r>
            <w:r w:rsidRPr="003B20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редовна сједница одржана </w:t>
            </w:r>
            <w:r w:rsidR="00CB409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15.12.2025</w:t>
            </w:r>
            <w:r w:rsidRPr="003B20F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– присуствова</w:t>
            </w:r>
            <w:r w:rsidR="0062588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971D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одборник</w:t>
            </w:r>
            <w:r w:rsidR="00F4452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</w:tr>
    </w:tbl>
    <w:p w14:paraId="0E8DB0D1" w14:textId="77777777" w:rsidR="000C34D9" w:rsidRDefault="000C34D9" w:rsidP="004476DA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29BA6DBD" w14:textId="50285F53" w:rsidR="00D43A1C" w:rsidRPr="00B438F8" w:rsidRDefault="00D43A1C" w:rsidP="00D43A1C">
      <w:pPr>
        <w:pStyle w:val="Default"/>
        <w:jc w:val="both"/>
        <w:rPr>
          <w:rFonts w:ascii="Times New Roman" w:hAnsi="Times New Roman" w:cs="Times New Roman"/>
        </w:rPr>
      </w:pPr>
      <w:r w:rsidRPr="00D43A1C">
        <w:rPr>
          <w:rFonts w:ascii="Times New Roman" w:hAnsi="Times New Roman" w:cs="Times New Roman"/>
        </w:rPr>
        <w:t xml:space="preserve">Присуство одборника </w:t>
      </w:r>
      <w:r w:rsidRPr="00D67175">
        <w:rPr>
          <w:rFonts w:ascii="Times New Roman" w:hAnsi="Times New Roman" w:cs="Times New Roman"/>
        </w:rPr>
        <w:t xml:space="preserve">сједницама - </w:t>
      </w:r>
      <w:r w:rsidR="00D67175" w:rsidRPr="00B438F8">
        <w:rPr>
          <w:rFonts w:ascii="Times New Roman" w:hAnsi="Times New Roman" w:cs="Times New Roman"/>
          <w:lang w:val="sr-Cyrl-RS"/>
        </w:rPr>
        <w:t>8</w:t>
      </w:r>
      <w:r w:rsidR="008C6530" w:rsidRPr="00B438F8">
        <w:rPr>
          <w:rFonts w:ascii="Times New Roman" w:hAnsi="Times New Roman" w:cs="Times New Roman"/>
          <w:lang w:val="sr-Cyrl-RS"/>
        </w:rPr>
        <w:t>4</w:t>
      </w:r>
      <w:r w:rsidRPr="00B438F8">
        <w:rPr>
          <w:rFonts w:ascii="Times New Roman" w:hAnsi="Times New Roman" w:cs="Times New Roman"/>
        </w:rPr>
        <w:t xml:space="preserve"> %.</w:t>
      </w:r>
    </w:p>
    <w:p w14:paraId="48F73E70" w14:textId="50233351" w:rsidR="00747876" w:rsidRDefault="00747876" w:rsidP="00D43A1C">
      <w:pPr>
        <w:pStyle w:val="Default"/>
        <w:jc w:val="both"/>
        <w:rPr>
          <w:rFonts w:ascii="Times New Roman" w:hAnsi="Times New Roman" w:cs="Times New Roman"/>
        </w:rPr>
      </w:pPr>
    </w:p>
    <w:p w14:paraId="71748217" w14:textId="7E7A3F40" w:rsidR="00747876" w:rsidRPr="00747876" w:rsidRDefault="00747876" w:rsidP="00D43A1C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747876">
        <w:rPr>
          <w:rFonts w:ascii="Times New Roman" w:hAnsi="Times New Roman" w:cs="Times New Roman"/>
        </w:rPr>
        <w:t>Ванредних сједница Скупштине општине у 20</w:t>
      </w:r>
      <w:r>
        <w:rPr>
          <w:rFonts w:ascii="Times New Roman" w:hAnsi="Times New Roman" w:cs="Times New Roman"/>
          <w:lang w:val="sr-Cyrl-RS"/>
        </w:rPr>
        <w:t>2</w:t>
      </w:r>
      <w:r w:rsidR="00E42C38">
        <w:rPr>
          <w:rFonts w:ascii="Times New Roman" w:hAnsi="Times New Roman" w:cs="Times New Roman"/>
          <w:lang w:val="sr-Cyrl-RS"/>
        </w:rPr>
        <w:t>5</w:t>
      </w:r>
      <w:r w:rsidRPr="00747876">
        <w:rPr>
          <w:rFonts w:ascii="Times New Roman" w:hAnsi="Times New Roman" w:cs="Times New Roman"/>
        </w:rPr>
        <w:t>. години није било</w:t>
      </w:r>
      <w:r>
        <w:rPr>
          <w:rFonts w:ascii="Times New Roman" w:hAnsi="Times New Roman" w:cs="Times New Roman"/>
          <w:lang w:val="sr-Cyrl-RS"/>
        </w:rPr>
        <w:t>.</w:t>
      </w:r>
    </w:p>
    <w:p w14:paraId="66579D1B" w14:textId="77777777" w:rsidR="008509C4" w:rsidRDefault="008509C4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41996D58" w14:textId="77777777" w:rsidR="008B054F" w:rsidRDefault="008B054F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69D4264F" w14:textId="5A475C64" w:rsidR="00BF2FF1" w:rsidRPr="00754C8C" w:rsidRDefault="00BF2FF1" w:rsidP="00BF2FF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54C8C">
        <w:rPr>
          <w:rFonts w:ascii="Times New Roman" w:hAnsi="Times New Roman" w:cs="Times New Roman"/>
          <w:b/>
          <w:bCs/>
        </w:rPr>
        <w:t>Ре</w:t>
      </w:r>
      <w:r w:rsidR="004C60BD">
        <w:rPr>
          <w:rFonts w:ascii="Times New Roman" w:hAnsi="Times New Roman" w:cs="Times New Roman"/>
          <w:b/>
          <w:bCs/>
          <w:lang w:val="sr-Cyrl-RS"/>
        </w:rPr>
        <w:t>а</w:t>
      </w:r>
      <w:r w:rsidRPr="00754C8C">
        <w:rPr>
          <w:rFonts w:ascii="Times New Roman" w:hAnsi="Times New Roman" w:cs="Times New Roman"/>
          <w:b/>
          <w:bCs/>
        </w:rPr>
        <w:t>лизација Програма рада Скупштине општине за 202</w:t>
      </w:r>
      <w:r w:rsidR="00E42C38">
        <w:rPr>
          <w:rFonts w:ascii="Times New Roman" w:hAnsi="Times New Roman" w:cs="Times New Roman"/>
          <w:b/>
          <w:bCs/>
          <w:lang w:val="sr-Cyrl-RS"/>
        </w:rPr>
        <w:t>5</w:t>
      </w:r>
      <w:r w:rsidRPr="00754C8C">
        <w:rPr>
          <w:rFonts w:ascii="Times New Roman" w:hAnsi="Times New Roman" w:cs="Times New Roman"/>
          <w:b/>
          <w:bCs/>
        </w:rPr>
        <w:t>. годину</w:t>
      </w:r>
    </w:p>
    <w:p w14:paraId="3C21BE60" w14:textId="77725B3B" w:rsidR="002239D2" w:rsidRPr="006D0E6A" w:rsidRDefault="002239D2" w:rsidP="00BF2FF1">
      <w:pPr>
        <w:pStyle w:val="Default"/>
        <w:jc w:val="both"/>
        <w:rPr>
          <w:rFonts w:ascii="Times New Roman" w:hAnsi="Times New Roman" w:cs="Times New Roman"/>
        </w:rPr>
      </w:pPr>
      <w:r w:rsidRPr="002239D2">
        <w:rPr>
          <w:rFonts w:ascii="Times New Roman" w:hAnsi="Times New Roman" w:cs="Times New Roman"/>
        </w:rPr>
        <w:br/>
        <w:t>У 20</w:t>
      </w:r>
      <w:r w:rsidR="003B7A9D">
        <w:rPr>
          <w:rFonts w:ascii="Times New Roman" w:hAnsi="Times New Roman" w:cs="Times New Roman"/>
          <w:lang w:val="sr-Cyrl-RS"/>
        </w:rPr>
        <w:t>2</w:t>
      </w:r>
      <w:r w:rsidR="008C6530">
        <w:rPr>
          <w:rFonts w:ascii="Times New Roman" w:hAnsi="Times New Roman" w:cs="Times New Roman"/>
          <w:lang w:val="sr-Cyrl-RS"/>
        </w:rPr>
        <w:t>5</w:t>
      </w:r>
      <w:r w:rsidRPr="002239D2">
        <w:rPr>
          <w:rFonts w:ascii="Times New Roman" w:hAnsi="Times New Roman" w:cs="Times New Roman"/>
        </w:rPr>
        <w:t>. години Скупштина општине је своје активности планирала у складу</w:t>
      </w:r>
      <w:r w:rsidRPr="002239D2">
        <w:rPr>
          <w:rFonts w:ascii="Times New Roman" w:hAnsi="Times New Roman" w:cs="Times New Roman"/>
        </w:rPr>
        <w:br/>
        <w:t xml:space="preserve">са Програмом рада Скупштине општине </w:t>
      </w:r>
      <w:r w:rsidR="003B7A9D">
        <w:rPr>
          <w:rFonts w:ascii="Times New Roman" w:hAnsi="Times New Roman" w:cs="Times New Roman"/>
          <w:lang w:val="sr-Cyrl-RS"/>
        </w:rPr>
        <w:t>Мркоњић Град</w:t>
      </w:r>
      <w:r w:rsidRPr="002239D2">
        <w:rPr>
          <w:rFonts w:ascii="Times New Roman" w:hAnsi="Times New Roman" w:cs="Times New Roman"/>
        </w:rPr>
        <w:t xml:space="preserve"> за 20</w:t>
      </w:r>
      <w:r w:rsidR="003B7A9D">
        <w:rPr>
          <w:rFonts w:ascii="Times New Roman" w:hAnsi="Times New Roman" w:cs="Times New Roman"/>
          <w:lang w:val="sr-Cyrl-RS"/>
        </w:rPr>
        <w:t>2</w:t>
      </w:r>
      <w:r w:rsidR="008C6530">
        <w:rPr>
          <w:rFonts w:ascii="Times New Roman" w:hAnsi="Times New Roman" w:cs="Times New Roman"/>
          <w:lang w:val="sr-Cyrl-RS"/>
        </w:rPr>
        <w:t>5</w:t>
      </w:r>
      <w:r w:rsidRPr="002239D2">
        <w:rPr>
          <w:rFonts w:ascii="Times New Roman" w:hAnsi="Times New Roman" w:cs="Times New Roman"/>
        </w:rPr>
        <w:t xml:space="preserve">. годину, </w:t>
      </w:r>
      <w:r w:rsidR="006D0E6A">
        <w:rPr>
          <w:rFonts w:ascii="Times New Roman" w:hAnsi="Times New Roman" w:cs="Times New Roman"/>
          <w:lang w:val="sr-Cyrl-RS"/>
        </w:rPr>
        <w:t xml:space="preserve">који је усвојен </w:t>
      </w:r>
      <w:r w:rsidR="006D0E6A" w:rsidRPr="002239D2">
        <w:rPr>
          <w:rFonts w:ascii="Times New Roman" w:hAnsi="Times New Roman" w:cs="Times New Roman"/>
        </w:rPr>
        <w:t>на</w:t>
      </w:r>
      <w:r w:rsidR="006D0E6A">
        <w:rPr>
          <w:rFonts w:ascii="Times New Roman" w:hAnsi="Times New Roman" w:cs="Times New Roman"/>
          <w:lang w:val="sr-Cyrl-RS"/>
        </w:rPr>
        <w:t xml:space="preserve"> </w:t>
      </w:r>
      <w:r w:rsidR="006D0E6A" w:rsidRPr="002239D2">
        <w:rPr>
          <w:rFonts w:ascii="Times New Roman" w:hAnsi="Times New Roman" w:cs="Times New Roman"/>
        </w:rPr>
        <w:t>сједници Скупштине</w:t>
      </w:r>
      <w:r w:rsidR="00E11482">
        <w:rPr>
          <w:rFonts w:ascii="Times New Roman" w:hAnsi="Times New Roman" w:cs="Times New Roman"/>
          <w:lang w:val="sr-Cyrl-RS"/>
        </w:rPr>
        <w:t xml:space="preserve"> општине</w:t>
      </w:r>
      <w:r w:rsidR="006D0E6A" w:rsidRPr="002239D2">
        <w:rPr>
          <w:rFonts w:ascii="Times New Roman" w:hAnsi="Times New Roman" w:cs="Times New Roman"/>
        </w:rPr>
        <w:t xml:space="preserve"> одржаној </w:t>
      </w:r>
      <w:r w:rsidR="008C6530">
        <w:rPr>
          <w:rFonts w:ascii="Times New Roman" w:hAnsi="Times New Roman" w:cs="Times New Roman"/>
          <w:lang w:val="sr-Cyrl-RS"/>
        </w:rPr>
        <w:t>26.12.2024</w:t>
      </w:r>
      <w:r w:rsidR="006D0E6A" w:rsidRPr="002239D2">
        <w:rPr>
          <w:rFonts w:ascii="Times New Roman" w:hAnsi="Times New Roman" w:cs="Times New Roman"/>
        </w:rPr>
        <w:t>. године и објављен у „Службеном</w:t>
      </w:r>
      <w:r w:rsidR="006D0E6A">
        <w:rPr>
          <w:rFonts w:ascii="Times New Roman" w:hAnsi="Times New Roman" w:cs="Times New Roman"/>
          <w:lang w:val="sr-Cyrl-RS"/>
        </w:rPr>
        <w:t xml:space="preserve"> </w:t>
      </w:r>
      <w:r w:rsidR="006D0E6A" w:rsidRPr="002239D2">
        <w:rPr>
          <w:rFonts w:ascii="Times New Roman" w:hAnsi="Times New Roman" w:cs="Times New Roman"/>
        </w:rPr>
        <w:t xml:space="preserve">гласнику </w:t>
      </w:r>
      <w:r w:rsidR="006D0E6A">
        <w:rPr>
          <w:rFonts w:ascii="Times New Roman" w:hAnsi="Times New Roman" w:cs="Times New Roman"/>
          <w:lang w:val="sr-Cyrl-RS"/>
        </w:rPr>
        <w:t>о</w:t>
      </w:r>
      <w:r w:rsidR="006D0E6A" w:rsidRPr="002239D2">
        <w:rPr>
          <w:rFonts w:ascii="Times New Roman" w:hAnsi="Times New Roman" w:cs="Times New Roman"/>
        </w:rPr>
        <w:t xml:space="preserve">пштине </w:t>
      </w:r>
      <w:r w:rsidR="006D0E6A">
        <w:rPr>
          <w:rFonts w:ascii="Times New Roman" w:hAnsi="Times New Roman" w:cs="Times New Roman"/>
          <w:lang w:val="sr-Cyrl-RS"/>
        </w:rPr>
        <w:t>Мркоњић Град</w:t>
      </w:r>
      <w:r w:rsidR="006D0E6A" w:rsidRPr="002239D2">
        <w:rPr>
          <w:rFonts w:ascii="Times New Roman" w:hAnsi="Times New Roman" w:cs="Times New Roman"/>
        </w:rPr>
        <w:t xml:space="preserve">“, број </w:t>
      </w:r>
      <w:r w:rsidR="008C6530">
        <w:rPr>
          <w:rFonts w:ascii="Times New Roman" w:hAnsi="Times New Roman" w:cs="Times New Roman"/>
          <w:lang w:val="sr-Cyrl-RS"/>
        </w:rPr>
        <w:t>7/24</w:t>
      </w:r>
      <w:r w:rsidR="006D0E6A" w:rsidRPr="002239D2">
        <w:rPr>
          <w:rFonts w:ascii="Times New Roman" w:hAnsi="Times New Roman" w:cs="Times New Roman"/>
        </w:rPr>
        <w:t>.</w:t>
      </w:r>
    </w:p>
    <w:p w14:paraId="5272BE5C" w14:textId="77777777" w:rsidR="00BF2FF1" w:rsidRPr="00BF2FF1" w:rsidRDefault="00BF2FF1" w:rsidP="00BF2FF1">
      <w:pPr>
        <w:pStyle w:val="Default"/>
        <w:jc w:val="both"/>
        <w:rPr>
          <w:rFonts w:ascii="Times New Roman" w:hAnsi="Times New Roman" w:cs="Times New Roman"/>
          <w:b/>
          <w:bCs/>
          <w:u w:val="single"/>
        </w:rPr>
      </w:pPr>
    </w:p>
    <w:p w14:paraId="326B5CAE" w14:textId="03C2B25E" w:rsidR="00BF2FF1" w:rsidRPr="002F40A1" w:rsidRDefault="00BF2FF1" w:rsidP="00BF2FF1">
      <w:pPr>
        <w:pStyle w:val="Default"/>
        <w:jc w:val="both"/>
        <w:rPr>
          <w:rFonts w:ascii="Times New Roman" w:hAnsi="Times New Roman" w:cs="Times New Roman"/>
        </w:rPr>
      </w:pPr>
      <w:r w:rsidRPr="002F40A1">
        <w:rPr>
          <w:rFonts w:ascii="Times New Roman" w:hAnsi="Times New Roman" w:cs="Times New Roman"/>
        </w:rPr>
        <w:t>Програмом рада Скупштине</w:t>
      </w:r>
      <w:r w:rsidR="001840C0" w:rsidRPr="002F40A1">
        <w:rPr>
          <w:rFonts w:ascii="Times New Roman" w:hAnsi="Times New Roman" w:cs="Times New Roman"/>
        </w:rPr>
        <w:t xml:space="preserve"> </w:t>
      </w:r>
      <w:r w:rsidR="001840C0" w:rsidRPr="002F40A1">
        <w:rPr>
          <w:rFonts w:ascii="Times New Roman" w:hAnsi="Times New Roman" w:cs="Times New Roman"/>
          <w:lang w:val="sr-Cyrl-RS"/>
        </w:rPr>
        <w:t>општине</w:t>
      </w:r>
      <w:r w:rsidRPr="002F40A1">
        <w:rPr>
          <w:rFonts w:ascii="Times New Roman" w:hAnsi="Times New Roman" w:cs="Times New Roman"/>
        </w:rPr>
        <w:t xml:space="preserve"> планирано је</w:t>
      </w:r>
      <w:r w:rsidRPr="002F40A1">
        <w:rPr>
          <w:rFonts w:ascii="Times New Roman" w:hAnsi="Times New Roman" w:cs="Times New Roman"/>
          <w:lang w:val="sr-Cyrl-RS"/>
        </w:rPr>
        <w:t xml:space="preserve"> </w:t>
      </w:r>
      <w:r w:rsidRPr="002F40A1">
        <w:rPr>
          <w:rFonts w:ascii="Times New Roman" w:hAnsi="Times New Roman" w:cs="Times New Roman"/>
        </w:rPr>
        <w:t xml:space="preserve">разматрање </w:t>
      </w:r>
      <w:r w:rsidR="001358EA" w:rsidRPr="002F40A1">
        <w:rPr>
          <w:rFonts w:ascii="Times New Roman" w:hAnsi="Times New Roman" w:cs="Times New Roman"/>
          <w:lang w:val="sr-Cyrl-RS"/>
        </w:rPr>
        <w:t>7</w:t>
      </w:r>
      <w:r w:rsidR="00527717" w:rsidRPr="002F40A1">
        <w:rPr>
          <w:rFonts w:ascii="Times New Roman" w:hAnsi="Times New Roman" w:cs="Times New Roman"/>
          <w:lang w:val="sr-Cyrl-RS"/>
        </w:rPr>
        <w:t>3</w:t>
      </w:r>
      <w:r w:rsidRPr="002F40A1">
        <w:rPr>
          <w:rFonts w:ascii="Times New Roman" w:hAnsi="Times New Roman" w:cs="Times New Roman"/>
        </w:rPr>
        <w:t xml:space="preserve"> </w:t>
      </w:r>
      <w:r w:rsidR="00EC7CFB" w:rsidRPr="002F40A1">
        <w:rPr>
          <w:rFonts w:ascii="Times New Roman" w:hAnsi="Times New Roman" w:cs="Times New Roman"/>
          <w:lang w:val="sr-Cyrl-RS"/>
        </w:rPr>
        <w:t>тем</w:t>
      </w:r>
      <w:r w:rsidR="00527717" w:rsidRPr="002F40A1">
        <w:rPr>
          <w:rFonts w:ascii="Times New Roman" w:hAnsi="Times New Roman" w:cs="Times New Roman"/>
          <w:lang w:val="sr-Cyrl-RS"/>
        </w:rPr>
        <w:t>е</w:t>
      </w:r>
      <w:r w:rsidRPr="002F40A1">
        <w:rPr>
          <w:rFonts w:ascii="Times New Roman" w:hAnsi="Times New Roman" w:cs="Times New Roman"/>
        </w:rPr>
        <w:t xml:space="preserve">, од којих </w:t>
      </w:r>
      <w:r w:rsidR="006D0E6A" w:rsidRPr="002F40A1">
        <w:rPr>
          <w:rFonts w:ascii="Times New Roman" w:hAnsi="Times New Roman" w:cs="Times New Roman"/>
          <w:lang w:val="sr-Cyrl-RS"/>
        </w:rPr>
        <w:t xml:space="preserve">се </w:t>
      </w:r>
      <w:r w:rsidR="00527717" w:rsidRPr="002F40A1">
        <w:rPr>
          <w:rFonts w:ascii="Times New Roman" w:hAnsi="Times New Roman" w:cs="Times New Roman"/>
          <w:lang w:val="sr-Cyrl-RS"/>
        </w:rPr>
        <w:t>55</w:t>
      </w:r>
      <w:r w:rsidR="00B53D4B" w:rsidRPr="002F40A1">
        <w:rPr>
          <w:rFonts w:ascii="Times New Roman" w:hAnsi="Times New Roman" w:cs="Times New Roman"/>
          <w:lang w:val="sr-Cyrl-RS"/>
        </w:rPr>
        <w:t xml:space="preserve"> </w:t>
      </w:r>
      <w:r w:rsidRPr="002F40A1">
        <w:rPr>
          <w:rFonts w:ascii="Times New Roman" w:hAnsi="Times New Roman" w:cs="Times New Roman"/>
          <w:lang w:val="sr-Cyrl-RS"/>
        </w:rPr>
        <w:t>тем</w:t>
      </w:r>
      <w:r w:rsidR="00527717" w:rsidRPr="002F40A1">
        <w:rPr>
          <w:rFonts w:ascii="Times New Roman" w:hAnsi="Times New Roman" w:cs="Times New Roman"/>
          <w:lang w:val="sr-Cyrl-RS"/>
        </w:rPr>
        <w:t>а</w:t>
      </w:r>
      <w:r w:rsidR="006D0E6A" w:rsidRPr="002F40A1">
        <w:rPr>
          <w:rFonts w:ascii="Times New Roman" w:hAnsi="Times New Roman" w:cs="Times New Roman"/>
          <w:lang w:val="sr-Cyrl-RS"/>
        </w:rPr>
        <w:t xml:space="preserve"> односил</w:t>
      </w:r>
      <w:r w:rsidR="00527717" w:rsidRPr="002F40A1">
        <w:rPr>
          <w:rFonts w:ascii="Times New Roman" w:hAnsi="Times New Roman" w:cs="Times New Roman"/>
          <w:lang w:val="sr-Cyrl-RS"/>
        </w:rPr>
        <w:t>о</w:t>
      </w:r>
      <w:r w:rsidR="006D0E6A" w:rsidRPr="002F40A1">
        <w:rPr>
          <w:rFonts w:ascii="Times New Roman" w:hAnsi="Times New Roman" w:cs="Times New Roman"/>
          <w:lang w:val="sr-Cyrl-RS"/>
        </w:rPr>
        <w:t xml:space="preserve"> на питања тематског</w:t>
      </w:r>
      <w:r w:rsidRPr="002F40A1">
        <w:rPr>
          <w:rFonts w:ascii="Times New Roman" w:hAnsi="Times New Roman" w:cs="Times New Roman"/>
        </w:rPr>
        <w:t xml:space="preserve"> садржај</w:t>
      </w:r>
      <w:r w:rsidR="007C6F1A" w:rsidRPr="002F40A1">
        <w:rPr>
          <w:rFonts w:ascii="Times New Roman" w:hAnsi="Times New Roman" w:cs="Times New Roman"/>
          <w:lang w:val="sr-Cyrl-RS"/>
        </w:rPr>
        <w:t>а</w:t>
      </w:r>
      <w:r w:rsidRPr="002F40A1">
        <w:rPr>
          <w:rFonts w:ascii="Times New Roman" w:hAnsi="Times New Roman" w:cs="Times New Roman"/>
        </w:rPr>
        <w:t xml:space="preserve">, а </w:t>
      </w:r>
      <w:r w:rsidR="00527717" w:rsidRPr="002F40A1">
        <w:rPr>
          <w:rFonts w:ascii="Times New Roman" w:hAnsi="Times New Roman" w:cs="Times New Roman"/>
          <w:lang w:val="sr-Cyrl-RS"/>
        </w:rPr>
        <w:t>18</w:t>
      </w:r>
      <w:r w:rsidRPr="002F40A1">
        <w:rPr>
          <w:rFonts w:ascii="Times New Roman" w:hAnsi="Times New Roman" w:cs="Times New Roman"/>
        </w:rPr>
        <w:t xml:space="preserve"> </w:t>
      </w:r>
      <w:r w:rsidR="006D0E6A" w:rsidRPr="002F40A1">
        <w:rPr>
          <w:rFonts w:ascii="Times New Roman" w:hAnsi="Times New Roman" w:cs="Times New Roman"/>
          <w:lang w:val="sr-Cyrl-RS"/>
        </w:rPr>
        <w:t>тем</w:t>
      </w:r>
      <w:r w:rsidR="00527717" w:rsidRPr="002F40A1">
        <w:rPr>
          <w:rFonts w:ascii="Times New Roman" w:hAnsi="Times New Roman" w:cs="Times New Roman"/>
          <w:lang w:val="sr-Cyrl-RS"/>
        </w:rPr>
        <w:t>а</w:t>
      </w:r>
      <w:r w:rsidR="00B53D4B" w:rsidRPr="002F40A1">
        <w:rPr>
          <w:rFonts w:ascii="Times New Roman" w:hAnsi="Times New Roman" w:cs="Times New Roman"/>
          <w:lang w:val="sr-Cyrl-RS"/>
        </w:rPr>
        <w:t xml:space="preserve"> </w:t>
      </w:r>
      <w:r w:rsidRPr="002F40A1">
        <w:rPr>
          <w:rFonts w:ascii="Times New Roman" w:hAnsi="Times New Roman" w:cs="Times New Roman"/>
        </w:rPr>
        <w:t>се односил</w:t>
      </w:r>
      <w:r w:rsidR="00527717" w:rsidRPr="002F40A1">
        <w:rPr>
          <w:rFonts w:ascii="Times New Roman" w:hAnsi="Times New Roman" w:cs="Times New Roman"/>
          <w:lang w:val="sr-Cyrl-RS"/>
        </w:rPr>
        <w:t>о</w:t>
      </w:r>
      <w:r w:rsidRPr="002F40A1">
        <w:rPr>
          <w:rFonts w:ascii="Times New Roman" w:hAnsi="Times New Roman" w:cs="Times New Roman"/>
        </w:rPr>
        <w:t xml:space="preserve"> на питања </w:t>
      </w:r>
      <w:r w:rsidRPr="002F40A1">
        <w:rPr>
          <w:rFonts w:ascii="Times New Roman" w:hAnsi="Times New Roman" w:cs="Times New Roman"/>
          <w:lang w:val="sr-Cyrl-RS"/>
        </w:rPr>
        <w:t>нормативног</w:t>
      </w:r>
      <w:r w:rsidRPr="002F40A1">
        <w:rPr>
          <w:rFonts w:ascii="Times New Roman" w:hAnsi="Times New Roman" w:cs="Times New Roman"/>
        </w:rPr>
        <w:t xml:space="preserve"> карактера</w:t>
      </w:r>
      <w:r w:rsidRPr="002F40A1">
        <w:rPr>
          <w:rFonts w:ascii="Times New Roman" w:hAnsi="Times New Roman" w:cs="Times New Roman"/>
          <w:lang w:val="sr-Cyrl-RS"/>
        </w:rPr>
        <w:t xml:space="preserve">, </w:t>
      </w:r>
      <w:r w:rsidRPr="002F40A1">
        <w:rPr>
          <w:rFonts w:ascii="Times New Roman" w:hAnsi="Times New Roman" w:cs="Times New Roman"/>
        </w:rPr>
        <w:t>те су</w:t>
      </w:r>
      <w:r w:rsidRPr="002F40A1">
        <w:rPr>
          <w:rFonts w:ascii="Times New Roman" w:hAnsi="Times New Roman" w:cs="Times New Roman"/>
          <w:lang w:val="sr-Cyrl-RS"/>
        </w:rPr>
        <w:t xml:space="preserve"> </w:t>
      </w:r>
      <w:r w:rsidRPr="002F40A1">
        <w:rPr>
          <w:rFonts w:ascii="Times New Roman" w:hAnsi="Times New Roman" w:cs="Times New Roman"/>
        </w:rPr>
        <w:t>утврђени носиоци послова и рокови за њихово извршење.</w:t>
      </w:r>
    </w:p>
    <w:p w14:paraId="1EAD6444" w14:textId="77777777" w:rsidR="00286D96" w:rsidRPr="00556DA7" w:rsidRDefault="00286D96" w:rsidP="00BF2FF1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342BCDBE" w14:textId="7DF3B389" w:rsidR="00A352BB" w:rsidRPr="002F40A1" w:rsidRDefault="00A352BB" w:rsidP="00A352B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2F40A1">
        <w:rPr>
          <w:rFonts w:ascii="Times New Roman" w:hAnsi="Times New Roman" w:cs="Times New Roman"/>
          <w:sz w:val="24"/>
          <w:szCs w:val="24"/>
          <w:lang w:val="bs-Cyrl-BA"/>
        </w:rPr>
        <w:t>Поменутим Програмом за 202</w:t>
      </w:r>
      <w:r w:rsidR="002F40A1" w:rsidRPr="002F40A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F40A1">
        <w:rPr>
          <w:rFonts w:ascii="Times New Roman" w:hAnsi="Times New Roman" w:cs="Times New Roman"/>
          <w:sz w:val="24"/>
          <w:szCs w:val="24"/>
          <w:lang w:val="bs-Cyrl-BA"/>
        </w:rPr>
        <w:t xml:space="preserve">. годину било је планирано разматрање: </w:t>
      </w:r>
    </w:p>
    <w:p w14:paraId="1BBEDF93" w14:textId="0D747DCE" w:rsidR="003A3F9D" w:rsidRPr="002F40A1" w:rsidRDefault="002F40A1" w:rsidP="003A3F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55784197"/>
      <w:r w:rsidRPr="002F40A1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3A3F9D" w:rsidRPr="002F40A1">
        <w:rPr>
          <w:rFonts w:ascii="Times New Roman" w:hAnsi="Times New Roman" w:cs="Times New Roman"/>
          <w:sz w:val="24"/>
          <w:szCs w:val="24"/>
          <w:lang w:val="sr-Cyrl-RS"/>
        </w:rPr>
        <w:t xml:space="preserve"> одлука</w:t>
      </w:r>
    </w:p>
    <w:p w14:paraId="149B2CB0" w14:textId="35880A41" w:rsidR="003A3F9D" w:rsidRPr="002F40A1" w:rsidRDefault="002F40A1" w:rsidP="003A3F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0A1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3A3F9D" w:rsidRPr="002F40A1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програма</w:t>
      </w:r>
    </w:p>
    <w:p w14:paraId="6F26126F" w14:textId="5236B28B" w:rsidR="003A3F9D" w:rsidRPr="002F40A1" w:rsidRDefault="002F40A1" w:rsidP="003A3F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0A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5</w:t>
      </w:r>
      <w:r w:rsidR="003A3F9D" w:rsidRPr="002F40A1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 w:rsidRPr="002F40A1">
        <w:rPr>
          <w:rFonts w:ascii="Times New Roman" w:hAnsi="Times New Roman" w:cs="Times New Roman"/>
          <w:sz w:val="24"/>
          <w:szCs w:val="24"/>
          <w:lang w:val="sr-Cyrl-RS"/>
        </w:rPr>
        <w:t>ов</w:t>
      </w:r>
      <w:r w:rsidR="003A3F9D" w:rsidRPr="002F40A1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32120082" w14:textId="7C1BA9DF" w:rsidR="003A3F9D" w:rsidRPr="002F40A1" w:rsidRDefault="002552B2" w:rsidP="003A3F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F40A1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A3F9D" w:rsidRPr="002F40A1">
        <w:rPr>
          <w:rFonts w:ascii="Times New Roman" w:hAnsi="Times New Roman" w:cs="Times New Roman"/>
          <w:sz w:val="24"/>
          <w:szCs w:val="24"/>
          <w:lang w:val="sr-Cyrl-RS"/>
        </w:rPr>
        <w:t xml:space="preserve"> извјештај</w:t>
      </w:r>
      <w:r w:rsidRPr="002F40A1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33B9ADBB" w14:textId="71BA32C7" w:rsidR="003A3F9D" w:rsidRPr="009C0D0E" w:rsidRDefault="003A3F9D" w:rsidP="003A3F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C0D0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F40A1" w:rsidRPr="009C0D0E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C0D0E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информација</w:t>
      </w:r>
    </w:p>
    <w:bookmarkEnd w:id="0"/>
    <w:p w14:paraId="5BCF5274" w14:textId="3049B6F1" w:rsidR="00BF2FF1" w:rsidRPr="00B438F8" w:rsidRDefault="00BF2FF1" w:rsidP="00BF2FF1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A81386">
        <w:rPr>
          <w:rFonts w:ascii="Times New Roman" w:hAnsi="Times New Roman" w:cs="Times New Roman"/>
        </w:rPr>
        <w:t xml:space="preserve">Од </w:t>
      </w:r>
      <w:r w:rsidR="008822EF" w:rsidRPr="00A81386">
        <w:rPr>
          <w:rFonts w:ascii="Times New Roman" w:hAnsi="Times New Roman" w:cs="Times New Roman"/>
          <w:lang w:val="sr-Cyrl-RS"/>
        </w:rPr>
        <w:t>7</w:t>
      </w:r>
      <w:r w:rsidR="009C0D0E" w:rsidRPr="00A81386">
        <w:rPr>
          <w:rFonts w:ascii="Times New Roman" w:hAnsi="Times New Roman" w:cs="Times New Roman"/>
          <w:lang w:val="sr-Cyrl-RS"/>
        </w:rPr>
        <w:t>3</w:t>
      </w:r>
      <w:r w:rsidRPr="00A81386">
        <w:rPr>
          <w:rFonts w:ascii="Times New Roman" w:hAnsi="Times New Roman" w:cs="Times New Roman"/>
        </w:rPr>
        <w:t xml:space="preserve"> планиран</w:t>
      </w:r>
      <w:r w:rsidR="00A81386" w:rsidRPr="00A81386">
        <w:rPr>
          <w:rFonts w:ascii="Times New Roman" w:hAnsi="Times New Roman" w:cs="Times New Roman"/>
          <w:lang w:val="sr-Cyrl-RS"/>
        </w:rPr>
        <w:t>е</w:t>
      </w:r>
      <w:r w:rsidRPr="00A81386">
        <w:rPr>
          <w:rFonts w:ascii="Times New Roman" w:hAnsi="Times New Roman" w:cs="Times New Roman"/>
        </w:rPr>
        <w:t xml:space="preserve"> </w:t>
      </w:r>
      <w:r w:rsidR="006D0E6A" w:rsidRPr="00A81386">
        <w:rPr>
          <w:rFonts w:ascii="Times New Roman" w:hAnsi="Times New Roman" w:cs="Times New Roman"/>
          <w:lang w:val="sr-Cyrl-RS"/>
        </w:rPr>
        <w:t>тем</w:t>
      </w:r>
      <w:r w:rsidR="00A81386" w:rsidRPr="00A81386">
        <w:rPr>
          <w:rFonts w:ascii="Times New Roman" w:hAnsi="Times New Roman" w:cs="Times New Roman"/>
          <w:lang w:val="sr-Cyrl-RS"/>
        </w:rPr>
        <w:t>е</w:t>
      </w:r>
      <w:r w:rsidRPr="00A81386">
        <w:rPr>
          <w:rFonts w:ascii="Times New Roman" w:hAnsi="Times New Roman" w:cs="Times New Roman"/>
        </w:rPr>
        <w:t xml:space="preserve"> </w:t>
      </w:r>
      <w:r w:rsidR="00A14DFF" w:rsidRPr="00A81386">
        <w:rPr>
          <w:rFonts w:ascii="Times New Roman" w:hAnsi="Times New Roman" w:cs="Times New Roman"/>
          <w:lang w:val="sr-Cyrl-RS"/>
        </w:rPr>
        <w:t>размотрено</w:t>
      </w:r>
      <w:r w:rsidRPr="00A81386">
        <w:rPr>
          <w:rFonts w:ascii="Times New Roman" w:hAnsi="Times New Roman" w:cs="Times New Roman"/>
        </w:rPr>
        <w:t xml:space="preserve"> </w:t>
      </w:r>
      <w:r w:rsidRPr="00B438F8">
        <w:rPr>
          <w:rFonts w:ascii="Times New Roman" w:hAnsi="Times New Roman" w:cs="Times New Roman"/>
          <w:lang w:val="sr-Cyrl-RS"/>
        </w:rPr>
        <w:t>је</w:t>
      </w:r>
      <w:r w:rsidRPr="00B438F8">
        <w:rPr>
          <w:rFonts w:ascii="Times New Roman" w:hAnsi="Times New Roman" w:cs="Times New Roman"/>
        </w:rPr>
        <w:t xml:space="preserve"> </w:t>
      </w:r>
      <w:r w:rsidR="00282CB4" w:rsidRPr="00B438F8">
        <w:rPr>
          <w:rFonts w:ascii="Times New Roman" w:hAnsi="Times New Roman" w:cs="Times New Roman"/>
          <w:lang w:val="sr-Cyrl-RS"/>
        </w:rPr>
        <w:t>6</w:t>
      </w:r>
      <w:r w:rsidR="004A0320" w:rsidRPr="00B438F8">
        <w:rPr>
          <w:rFonts w:ascii="Times New Roman" w:hAnsi="Times New Roman" w:cs="Times New Roman"/>
          <w:lang w:val="sr-Cyrl-RS"/>
        </w:rPr>
        <w:t>5</w:t>
      </w:r>
      <w:r w:rsidRPr="00B438F8">
        <w:rPr>
          <w:rFonts w:ascii="Times New Roman" w:hAnsi="Times New Roman" w:cs="Times New Roman"/>
        </w:rPr>
        <w:t xml:space="preserve"> </w:t>
      </w:r>
      <w:r w:rsidR="006D0E6A" w:rsidRPr="00B438F8">
        <w:rPr>
          <w:rFonts w:ascii="Times New Roman" w:hAnsi="Times New Roman" w:cs="Times New Roman"/>
          <w:lang w:val="sr-Cyrl-RS"/>
        </w:rPr>
        <w:t>тем</w:t>
      </w:r>
      <w:r w:rsidR="004A0320" w:rsidRPr="00B438F8">
        <w:rPr>
          <w:rFonts w:ascii="Times New Roman" w:hAnsi="Times New Roman" w:cs="Times New Roman"/>
          <w:lang w:val="sr-Cyrl-RS"/>
        </w:rPr>
        <w:t>а</w:t>
      </w:r>
      <w:r w:rsidR="006D0E6A" w:rsidRPr="00B438F8">
        <w:rPr>
          <w:rFonts w:ascii="Times New Roman" w:hAnsi="Times New Roman" w:cs="Times New Roman"/>
          <w:lang w:val="sr-Cyrl-RS"/>
        </w:rPr>
        <w:t xml:space="preserve"> </w:t>
      </w:r>
      <w:r w:rsidRPr="00B438F8">
        <w:rPr>
          <w:rFonts w:ascii="Times New Roman" w:hAnsi="Times New Roman" w:cs="Times New Roman"/>
        </w:rPr>
        <w:t xml:space="preserve">или </w:t>
      </w:r>
      <w:r w:rsidR="004A0320" w:rsidRPr="00B438F8">
        <w:rPr>
          <w:rFonts w:ascii="Times New Roman" w:hAnsi="Times New Roman" w:cs="Times New Roman"/>
          <w:lang w:val="sr-Cyrl-RS"/>
        </w:rPr>
        <w:t>89</w:t>
      </w:r>
      <w:r w:rsidRPr="00B438F8">
        <w:rPr>
          <w:rFonts w:ascii="Times New Roman" w:hAnsi="Times New Roman" w:cs="Times New Roman"/>
          <w:lang w:val="sr-Cyrl-RS"/>
        </w:rPr>
        <w:t>%</w:t>
      </w:r>
      <w:r w:rsidRPr="00B438F8">
        <w:rPr>
          <w:rFonts w:ascii="Times New Roman" w:hAnsi="Times New Roman" w:cs="Times New Roman"/>
        </w:rPr>
        <w:t xml:space="preserve">, а </w:t>
      </w:r>
      <w:r w:rsidR="004A0320" w:rsidRPr="00B438F8">
        <w:rPr>
          <w:rFonts w:ascii="Times New Roman" w:hAnsi="Times New Roman" w:cs="Times New Roman"/>
          <w:lang w:val="sr-Cyrl-RS"/>
        </w:rPr>
        <w:t>8</w:t>
      </w:r>
      <w:r w:rsidRPr="00B438F8">
        <w:rPr>
          <w:rFonts w:ascii="Times New Roman" w:hAnsi="Times New Roman" w:cs="Times New Roman"/>
        </w:rPr>
        <w:t xml:space="preserve"> планиран</w:t>
      </w:r>
      <w:r w:rsidR="00796CAC" w:rsidRPr="00B438F8">
        <w:rPr>
          <w:rFonts w:ascii="Times New Roman" w:hAnsi="Times New Roman" w:cs="Times New Roman"/>
          <w:lang w:val="sr-Cyrl-RS"/>
        </w:rPr>
        <w:t>их</w:t>
      </w:r>
      <w:r w:rsidRPr="00B438F8">
        <w:rPr>
          <w:rFonts w:ascii="Times New Roman" w:hAnsi="Times New Roman" w:cs="Times New Roman"/>
        </w:rPr>
        <w:t xml:space="preserve"> </w:t>
      </w:r>
      <w:r w:rsidR="006D0E6A" w:rsidRPr="00B438F8">
        <w:rPr>
          <w:rFonts w:ascii="Times New Roman" w:hAnsi="Times New Roman" w:cs="Times New Roman"/>
          <w:lang w:val="sr-Cyrl-RS"/>
        </w:rPr>
        <w:t>тем</w:t>
      </w:r>
      <w:r w:rsidR="00796CAC" w:rsidRPr="00B438F8">
        <w:rPr>
          <w:rFonts w:ascii="Times New Roman" w:hAnsi="Times New Roman" w:cs="Times New Roman"/>
          <w:lang w:val="sr-Cyrl-RS"/>
        </w:rPr>
        <w:t>а</w:t>
      </w:r>
      <w:r w:rsidRPr="00B438F8">
        <w:rPr>
          <w:rFonts w:ascii="Times New Roman" w:hAnsi="Times New Roman" w:cs="Times New Roman"/>
          <w:lang w:val="sr-Cyrl-RS"/>
        </w:rPr>
        <w:t xml:space="preserve"> </w:t>
      </w:r>
      <w:r w:rsidRPr="00B438F8">
        <w:rPr>
          <w:rFonts w:ascii="Times New Roman" w:hAnsi="Times New Roman" w:cs="Times New Roman"/>
        </w:rPr>
        <w:t xml:space="preserve">или </w:t>
      </w:r>
      <w:r w:rsidR="00992A16" w:rsidRPr="00B438F8">
        <w:rPr>
          <w:rFonts w:ascii="Times New Roman" w:hAnsi="Times New Roman" w:cs="Times New Roman"/>
          <w:lang w:val="sr-Cyrl-RS"/>
        </w:rPr>
        <w:t>1</w:t>
      </w:r>
      <w:r w:rsidR="004A0320" w:rsidRPr="00B438F8">
        <w:rPr>
          <w:rFonts w:ascii="Times New Roman" w:hAnsi="Times New Roman" w:cs="Times New Roman"/>
          <w:lang w:val="sr-Cyrl-RS"/>
        </w:rPr>
        <w:t>1</w:t>
      </w:r>
      <w:r w:rsidRPr="00B438F8">
        <w:rPr>
          <w:rFonts w:ascii="Times New Roman" w:hAnsi="Times New Roman" w:cs="Times New Roman"/>
        </w:rPr>
        <w:t xml:space="preserve">% није </w:t>
      </w:r>
      <w:r w:rsidR="00A14DFF" w:rsidRPr="00B438F8">
        <w:rPr>
          <w:rFonts w:ascii="Times New Roman" w:hAnsi="Times New Roman" w:cs="Times New Roman"/>
          <w:lang w:val="sr-Cyrl-RS"/>
        </w:rPr>
        <w:t>размотрено</w:t>
      </w:r>
      <w:r w:rsidR="00BB6F2B" w:rsidRPr="00B438F8">
        <w:rPr>
          <w:rFonts w:ascii="Times New Roman" w:hAnsi="Times New Roman" w:cs="Times New Roman"/>
          <w:lang w:val="sr-Cyrl-RS"/>
        </w:rPr>
        <w:t>.</w:t>
      </w:r>
    </w:p>
    <w:p w14:paraId="45C41FD9" w14:textId="100696BC" w:rsidR="00C900B6" w:rsidRPr="00556DA7" w:rsidRDefault="00C900B6" w:rsidP="00BF2FF1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67D16809" w14:textId="6AB480A6" w:rsidR="00C900B6" w:rsidRPr="00833FBA" w:rsidRDefault="00C900B6" w:rsidP="00BF2FF1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833FBA">
        <w:rPr>
          <w:rFonts w:ascii="Times New Roman" w:hAnsi="Times New Roman" w:cs="Times New Roman"/>
          <w:lang w:val="sr-Cyrl-RS"/>
        </w:rPr>
        <w:t>Из Програма рада Скупштине</w:t>
      </w:r>
      <w:r w:rsidR="004C60BD" w:rsidRPr="00833FBA">
        <w:rPr>
          <w:rFonts w:ascii="Times New Roman" w:hAnsi="Times New Roman" w:cs="Times New Roman"/>
          <w:lang w:val="sr-Cyrl-RS"/>
        </w:rPr>
        <w:t xml:space="preserve"> општине</w:t>
      </w:r>
      <w:r w:rsidRPr="00833FBA">
        <w:rPr>
          <w:rFonts w:ascii="Times New Roman" w:hAnsi="Times New Roman" w:cs="Times New Roman"/>
          <w:lang w:val="sr-Cyrl-RS"/>
        </w:rPr>
        <w:t xml:space="preserve"> </w:t>
      </w:r>
      <w:r w:rsidR="009D16F5" w:rsidRPr="00833FBA">
        <w:rPr>
          <w:rFonts w:ascii="Times New Roman" w:hAnsi="Times New Roman" w:cs="Times New Roman"/>
          <w:lang w:val="sr-Cyrl-RS"/>
        </w:rPr>
        <w:t xml:space="preserve">размотрено је и </w:t>
      </w:r>
      <w:r w:rsidR="006D0E6A" w:rsidRPr="00833FBA">
        <w:rPr>
          <w:rFonts w:ascii="Times New Roman" w:hAnsi="Times New Roman" w:cs="Times New Roman"/>
          <w:lang w:val="sr-Cyrl-RS"/>
        </w:rPr>
        <w:t>усвојено</w:t>
      </w:r>
      <w:r w:rsidR="00B216DF" w:rsidRPr="00833FBA">
        <w:rPr>
          <w:rFonts w:ascii="Times New Roman" w:hAnsi="Times New Roman" w:cs="Times New Roman"/>
          <w:lang w:val="sr-Cyrl-RS"/>
        </w:rPr>
        <w:t xml:space="preserve">: </w:t>
      </w:r>
    </w:p>
    <w:p w14:paraId="2DADA511" w14:textId="79A24195" w:rsidR="003A3F9D" w:rsidRPr="00556DA7" w:rsidRDefault="003A3F9D" w:rsidP="00BF2FF1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2327B219" w14:textId="68C0841A" w:rsidR="00C72C28" w:rsidRPr="00B438F8" w:rsidRDefault="00C72C28" w:rsidP="00C72C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38F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41361" w:rsidRPr="00B438F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одлука</w:t>
      </w:r>
    </w:p>
    <w:p w14:paraId="44E83356" w14:textId="0CF5EDD9" w:rsidR="00C72C28" w:rsidRPr="00833FBA" w:rsidRDefault="00833FBA" w:rsidP="00C72C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3FB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C72C28" w:rsidRPr="00833FBA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програма</w:t>
      </w:r>
      <w:r w:rsidR="009E7D69" w:rsidRPr="00833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B06444F" w14:textId="7600C2C2" w:rsidR="00C72C28" w:rsidRPr="00833FBA" w:rsidRDefault="00B90030" w:rsidP="00C72C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3FBA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C72C28" w:rsidRPr="00833FBA">
        <w:rPr>
          <w:rFonts w:ascii="Times New Roman" w:hAnsi="Times New Roman" w:cs="Times New Roman"/>
          <w:sz w:val="24"/>
          <w:szCs w:val="24"/>
          <w:lang w:val="sr-Cyrl-RS"/>
        </w:rPr>
        <w:t xml:space="preserve"> плана</w:t>
      </w:r>
    </w:p>
    <w:p w14:paraId="5A774AE9" w14:textId="7E37FC2D" w:rsidR="00C72C28" w:rsidRPr="00833FBA" w:rsidRDefault="00B90030" w:rsidP="00C72C2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3FBA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C72C28" w:rsidRPr="00833FBA">
        <w:rPr>
          <w:rFonts w:ascii="Times New Roman" w:hAnsi="Times New Roman" w:cs="Times New Roman"/>
          <w:sz w:val="24"/>
          <w:szCs w:val="24"/>
          <w:lang w:val="sr-Cyrl-RS"/>
        </w:rPr>
        <w:t xml:space="preserve"> извјештај</w:t>
      </w:r>
      <w:r w:rsidRPr="00833FBA"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16C95F35" w14:textId="0476DEFF" w:rsidR="006D1421" w:rsidRPr="00833FBA" w:rsidRDefault="00833FBA" w:rsidP="006D142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833FBA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C72C28" w:rsidRPr="00833FBA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</w:t>
      </w:r>
      <w:r w:rsidRPr="00833FBA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B20FB" w:rsidRPr="00833FBA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</w:p>
    <w:p w14:paraId="55C30774" w14:textId="77777777" w:rsidR="008B054F" w:rsidRDefault="008B054F" w:rsidP="00BB6F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E89D1A0" w14:textId="27B13ECD" w:rsidR="006D1421" w:rsidRPr="006D1421" w:rsidRDefault="00BF2FF1" w:rsidP="00BB6F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Активности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питањима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која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нису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обухваћена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Програмом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рада</w:t>
      </w:r>
      <w:proofErr w:type="spellEnd"/>
      <w:r w:rsidR="00A14DFF" w:rsidRPr="006D142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Скупштине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03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Pr="006D14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E03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</w:t>
      </w:r>
      <w:proofErr w:type="spellStart"/>
      <w:r w:rsidRPr="006D1421">
        <w:rPr>
          <w:rFonts w:ascii="Times New Roman" w:hAnsi="Times New Roman" w:cs="Times New Roman"/>
          <w:b/>
          <w:bCs/>
          <w:sz w:val="24"/>
          <w:szCs w:val="24"/>
        </w:rPr>
        <w:t>одину</w:t>
      </w:r>
      <w:proofErr w:type="spellEnd"/>
    </w:p>
    <w:p w14:paraId="01E37352" w14:textId="4798A751" w:rsidR="00BF2FF1" w:rsidRPr="00754C8C" w:rsidRDefault="00BF2FF1" w:rsidP="00BF2FF1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754C8C">
        <w:rPr>
          <w:rFonts w:ascii="Times New Roman" w:hAnsi="Times New Roman" w:cs="Times New Roman"/>
        </w:rPr>
        <w:t>Поред питања утврђених Програмом рада Скупштине</w:t>
      </w:r>
      <w:r w:rsidR="00E11482" w:rsidRPr="00754C8C">
        <w:rPr>
          <w:rFonts w:ascii="Times New Roman" w:hAnsi="Times New Roman" w:cs="Times New Roman"/>
          <w:lang w:val="sr-Cyrl-RS"/>
        </w:rPr>
        <w:t xml:space="preserve"> општине</w:t>
      </w:r>
      <w:r w:rsidRPr="00754C8C">
        <w:rPr>
          <w:rFonts w:ascii="Times New Roman" w:hAnsi="Times New Roman" w:cs="Times New Roman"/>
        </w:rPr>
        <w:t xml:space="preserve"> за 202</w:t>
      </w:r>
      <w:r w:rsidR="006E0382">
        <w:rPr>
          <w:rFonts w:ascii="Times New Roman" w:hAnsi="Times New Roman" w:cs="Times New Roman"/>
          <w:lang w:val="sr-Cyrl-RS"/>
        </w:rPr>
        <w:t>5</w:t>
      </w:r>
      <w:r w:rsidRPr="00754C8C">
        <w:rPr>
          <w:rFonts w:ascii="Times New Roman" w:hAnsi="Times New Roman" w:cs="Times New Roman"/>
        </w:rPr>
        <w:t>. годину,</w:t>
      </w:r>
      <w:r w:rsidR="005577BB" w:rsidRPr="00754C8C">
        <w:rPr>
          <w:rFonts w:ascii="Times New Roman" w:hAnsi="Times New Roman" w:cs="Times New Roman"/>
          <w:lang w:val="sr-Cyrl-RS"/>
        </w:rPr>
        <w:t xml:space="preserve"> </w:t>
      </w:r>
      <w:r w:rsidRPr="00754C8C">
        <w:rPr>
          <w:rFonts w:ascii="Times New Roman" w:hAnsi="Times New Roman" w:cs="Times New Roman"/>
        </w:rPr>
        <w:t xml:space="preserve">Скупштина </w:t>
      </w:r>
      <w:r w:rsidRPr="00754C8C">
        <w:rPr>
          <w:rFonts w:ascii="Times New Roman" w:hAnsi="Times New Roman" w:cs="Times New Roman"/>
          <w:lang w:val="sr-Cyrl-RS"/>
        </w:rPr>
        <w:t>о</w:t>
      </w:r>
      <w:r w:rsidRPr="00754C8C">
        <w:rPr>
          <w:rFonts w:ascii="Times New Roman" w:hAnsi="Times New Roman" w:cs="Times New Roman"/>
        </w:rPr>
        <w:t>пштине је разматрала и друга питања која су покренута и иницирана од</w:t>
      </w:r>
      <w:r w:rsidR="005577BB" w:rsidRPr="00754C8C">
        <w:rPr>
          <w:rFonts w:ascii="Times New Roman" w:hAnsi="Times New Roman" w:cs="Times New Roman"/>
          <w:lang w:val="sr-Cyrl-RS"/>
        </w:rPr>
        <w:t xml:space="preserve"> </w:t>
      </w:r>
      <w:r w:rsidRPr="00754C8C">
        <w:rPr>
          <w:rFonts w:ascii="Times New Roman" w:hAnsi="Times New Roman" w:cs="Times New Roman"/>
        </w:rPr>
        <w:t>стране овлаш</w:t>
      </w:r>
      <w:r w:rsidR="008A571B">
        <w:rPr>
          <w:rFonts w:ascii="Times New Roman" w:hAnsi="Times New Roman" w:cs="Times New Roman"/>
          <w:lang w:val="sr-Cyrl-RS"/>
        </w:rPr>
        <w:t>т</w:t>
      </w:r>
      <w:r w:rsidRPr="00754C8C">
        <w:rPr>
          <w:rFonts w:ascii="Times New Roman" w:hAnsi="Times New Roman" w:cs="Times New Roman"/>
        </w:rPr>
        <w:t>ених предлагача</w:t>
      </w:r>
      <w:r w:rsidR="00EC7CFB" w:rsidRPr="00754C8C">
        <w:rPr>
          <w:rFonts w:ascii="Times New Roman" w:hAnsi="Times New Roman" w:cs="Times New Roman"/>
          <w:lang w:val="sr-Cyrl-RS"/>
        </w:rPr>
        <w:t xml:space="preserve"> и </w:t>
      </w:r>
      <w:r w:rsidR="00F60D49" w:rsidRPr="00754C8C">
        <w:rPr>
          <w:rFonts w:ascii="Times New Roman" w:hAnsi="Times New Roman" w:cs="Times New Roman"/>
          <w:lang w:val="sr-Cyrl-RS"/>
        </w:rPr>
        <w:t>то</w:t>
      </w:r>
      <w:r w:rsidR="00EC7CFB" w:rsidRPr="00754C8C">
        <w:rPr>
          <w:rFonts w:ascii="Times New Roman" w:hAnsi="Times New Roman" w:cs="Times New Roman"/>
          <w:lang w:val="sr-Cyrl-RS"/>
        </w:rPr>
        <w:t>:</w:t>
      </w:r>
    </w:p>
    <w:p w14:paraId="3D6034D2" w14:textId="77777777" w:rsidR="00EC7CFB" w:rsidRPr="00EC7CFB" w:rsidRDefault="00EC7CFB" w:rsidP="00BF2FF1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1A27C6BA" w14:textId="408D2FAF" w:rsidR="00BF2FF1" w:rsidRPr="00B438F8" w:rsidRDefault="00BD0364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38F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941361" w:rsidRPr="00B438F8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BF2FF1" w:rsidRPr="00B438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приједлога одлука </w:t>
      </w:r>
    </w:p>
    <w:p w14:paraId="02FF88D8" w14:textId="036B2BAA" w:rsidR="00BF2FF1" w:rsidRPr="00B438F8" w:rsidRDefault="00B71C70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438F8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BF2FF1" w:rsidRPr="00B438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нацрта одлука</w:t>
      </w:r>
    </w:p>
    <w:p w14:paraId="4530D5E2" w14:textId="5BCC6C73" w:rsidR="003C3584" w:rsidRPr="004F3B89" w:rsidRDefault="0049690C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3B89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3C3584" w:rsidRPr="004F3B8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</w:t>
      </w:r>
      <w:r w:rsidRPr="004F3B89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</w:p>
    <w:p w14:paraId="22476184" w14:textId="67E4A88C" w:rsidR="00B71C70" w:rsidRPr="0049683A" w:rsidRDefault="00B71C70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3B89">
        <w:rPr>
          <w:rFonts w:ascii="Times New Roman" w:eastAsia="Times New Roman" w:hAnsi="Times New Roman" w:cs="Times New Roman"/>
          <w:sz w:val="24"/>
          <w:szCs w:val="24"/>
          <w:lang w:val="sr-Cyrl-RS"/>
        </w:rPr>
        <w:t>1 програм</w:t>
      </w:r>
    </w:p>
    <w:p w14:paraId="19694B36" w14:textId="6A7F2F6D" w:rsidR="0049683A" w:rsidRPr="004F3B89" w:rsidRDefault="0049683A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 декларација</w:t>
      </w:r>
    </w:p>
    <w:p w14:paraId="30CF67D2" w14:textId="4176B921" w:rsidR="00BF2FF1" w:rsidRPr="004F3B89" w:rsidRDefault="0049690C" w:rsidP="00BF2FF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3B89">
        <w:rPr>
          <w:rFonts w:ascii="Times New Roman" w:eastAsia="Times New Roman" w:hAnsi="Times New Roman" w:cs="Times New Roman"/>
          <w:sz w:val="24"/>
          <w:szCs w:val="24"/>
          <w:lang w:val="sr-Cyrl-RS"/>
        </w:rPr>
        <w:t>60</w:t>
      </w:r>
      <w:r w:rsidR="00BF2FF1" w:rsidRPr="004F3B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рјешења</w:t>
      </w:r>
    </w:p>
    <w:p w14:paraId="2C83B1C2" w14:textId="02A8EC73" w:rsidR="00202769" w:rsidRPr="004F3B89" w:rsidRDefault="0049690C" w:rsidP="0020276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F3B89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53659B" w:rsidRPr="004F3B8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извода из записника</w:t>
      </w:r>
    </w:p>
    <w:p w14:paraId="47BDF2BE" w14:textId="77777777" w:rsidR="006D1421" w:rsidRPr="006E0382" w:rsidRDefault="006D1421" w:rsidP="006D14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42B624DD" w14:textId="1B11DF1E" w:rsidR="00BF2FF1" w:rsidRDefault="00F60D49" w:rsidP="00F60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Преглед </w:t>
      </w:r>
      <w:r w:rsidR="009D16F5"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размотрених и донесених аката</w:t>
      </w:r>
      <w:r w:rsidR="00470EA8"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0C34D9"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 сједницама </w:t>
      </w:r>
      <w:r w:rsidR="00470EA8"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Скупштине општине у 202</w:t>
      </w:r>
      <w:r w:rsidR="006E03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 w:rsidR="00470EA8" w:rsidRPr="006D0E6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години</w:t>
      </w:r>
    </w:p>
    <w:p w14:paraId="750DA245" w14:textId="77777777" w:rsidR="006D1421" w:rsidRPr="006D0E6A" w:rsidRDefault="006D1421" w:rsidP="00F60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TableGrid"/>
        <w:tblW w:w="8227" w:type="dxa"/>
        <w:jc w:val="center"/>
        <w:tblLook w:val="04A0" w:firstRow="1" w:lastRow="0" w:firstColumn="1" w:lastColumn="0" w:noHBand="0" w:noVBand="1"/>
      </w:tblPr>
      <w:tblGrid>
        <w:gridCol w:w="1429"/>
        <w:gridCol w:w="894"/>
        <w:gridCol w:w="905"/>
        <w:gridCol w:w="849"/>
        <w:gridCol w:w="849"/>
        <w:gridCol w:w="849"/>
        <w:gridCol w:w="849"/>
        <w:gridCol w:w="849"/>
        <w:gridCol w:w="754"/>
      </w:tblGrid>
      <w:tr w:rsidR="006E0382" w:rsidRPr="007562AE" w14:paraId="062EC20F" w14:textId="77777777" w:rsidTr="003053F5">
        <w:trPr>
          <w:trHeight w:val="813"/>
          <w:jc w:val="center"/>
        </w:trPr>
        <w:tc>
          <w:tcPr>
            <w:tcW w:w="1429" w:type="dxa"/>
          </w:tcPr>
          <w:p w14:paraId="60B11AE2" w14:textId="77777777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</w:tc>
        <w:tc>
          <w:tcPr>
            <w:tcW w:w="894" w:type="dxa"/>
            <w:shd w:val="clear" w:color="auto" w:fill="D5DCE4" w:themeFill="text2" w:themeFillTint="33"/>
            <w:vAlign w:val="center"/>
          </w:tcPr>
          <w:p w14:paraId="05613FD3" w14:textId="53B8FB4B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4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 редовна</w:t>
            </w:r>
          </w:p>
          <w:p w14:paraId="7EDA2E75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сједница</w:t>
            </w:r>
          </w:p>
        </w:tc>
        <w:tc>
          <w:tcPr>
            <w:tcW w:w="905" w:type="dxa"/>
            <w:shd w:val="clear" w:color="auto" w:fill="D5DCE4" w:themeFill="text2" w:themeFillTint="33"/>
            <w:vAlign w:val="center"/>
          </w:tcPr>
          <w:p w14:paraId="1335302C" w14:textId="19D1DFA4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5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  <w:p w14:paraId="7A85D096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редовна сједница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7AA00B11" w14:textId="188ECCC3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6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 редовна сједница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68D57FB0" w14:textId="1B049DE0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7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  <w:p w14:paraId="61906E28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редовна сједница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7CDEF1F5" w14:textId="1E3FCBF8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8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  <w:p w14:paraId="0FF546C2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редовна сједница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4FA8329A" w14:textId="3211928E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9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  <w:p w14:paraId="02AA2BA5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редовна сједница</w:t>
            </w:r>
          </w:p>
        </w:tc>
        <w:tc>
          <w:tcPr>
            <w:tcW w:w="849" w:type="dxa"/>
            <w:shd w:val="clear" w:color="auto" w:fill="D5DCE4" w:themeFill="text2" w:themeFillTint="33"/>
          </w:tcPr>
          <w:p w14:paraId="37113AA4" w14:textId="2B036A5E" w:rsidR="006E0382" w:rsidRPr="007562AE" w:rsidRDefault="006E0382" w:rsidP="006E03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10</w:t>
            </w: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.</w:t>
            </w:r>
          </w:p>
          <w:p w14:paraId="06C6865B" w14:textId="27E208A8" w:rsidR="006E0382" w:rsidRPr="007562AE" w:rsidRDefault="006E0382" w:rsidP="006E038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редовна сједница</w:t>
            </w:r>
          </w:p>
        </w:tc>
        <w:tc>
          <w:tcPr>
            <w:tcW w:w="754" w:type="dxa"/>
            <w:shd w:val="clear" w:color="auto" w:fill="D5DCE4" w:themeFill="text2" w:themeFillTint="33"/>
            <w:vAlign w:val="center"/>
          </w:tcPr>
          <w:p w14:paraId="2235D4BB" w14:textId="6F8CC74B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укупно</w:t>
            </w:r>
          </w:p>
        </w:tc>
      </w:tr>
      <w:tr w:rsidR="006E0382" w:rsidRPr="007562AE" w14:paraId="65660A16" w14:textId="77777777" w:rsidTr="003053F5">
        <w:trPr>
          <w:trHeight w:val="417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4AD76ECC" w14:textId="77777777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Одлуке</w:t>
            </w:r>
          </w:p>
        </w:tc>
        <w:tc>
          <w:tcPr>
            <w:tcW w:w="894" w:type="dxa"/>
            <w:vAlign w:val="center"/>
          </w:tcPr>
          <w:p w14:paraId="45C26E89" w14:textId="292C01C8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905" w:type="dxa"/>
            <w:vAlign w:val="center"/>
          </w:tcPr>
          <w:p w14:paraId="4F176339" w14:textId="05220A64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0" w:type="auto"/>
            <w:vAlign w:val="center"/>
          </w:tcPr>
          <w:p w14:paraId="4F46594C" w14:textId="062363D1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DC9F69" w14:textId="24357456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DC6114" w14:textId="16FDA105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84FF40" w14:textId="5E82012D" w:rsidR="006E0382" w:rsidRPr="008B082D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378EE11A" w14:textId="163EF235" w:rsidR="006E0382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47641427" w14:textId="2C4717B5" w:rsidR="006E0382" w:rsidRPr="007562AE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</w:p>
        </w:tc>
      </w:tr>
      <w:tr w:rsidR="006E0382" w:rsidRPr="007562AE" w14:paraId="6A719421" w14:textId="77777777" w:rsidTr="003053F5">
        <w:trPr>
          <w:trHeight w:val="395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169DD9BE" w14:textId="77777777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Програми</w:t>
            </w:r>
          </w:p>
        </w:tc>
        <w:tc>
          <w:tcPr>
            <w:tcW w:w="894" w:type="dxa"/>
            <w:vAlign w:val="center"/>
          </w:tcPr>
          <w:p w14:paraId="40B70924" w14:textId="2DFCB5D5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905" w:type="dxa"/>
            <w:vAlign w:val="center"/>
          </w:tcPr>
          <w:p w14:paraId="48E68FFB" w14:textId="42733664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vAlign w:val="center"/>
          </w:tcPr>
          <w:p w14:paraId="502E6B39" w14:textId="543030A3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D437C9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6CD7D6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A100F7" w14:textId="4AA8808B" w:rsidR="006E0382" w:rsidRPr="008B082D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62E4BB74" w14:textId="78325C4F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44EA454E" w14:textId="4DF5B037" w:rsidR="006E0382" w:rsidRPr="007562AE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6E0382" w:rsidRPr="007562AE" w14:paraId="4428743A" w14:textId="77777777" w:rsidTr="003053F5">
        <w:trPr>
          <w:trHeight w:val="417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224CAB2E" w14:textId="77777777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Планови</w:t>
            </w:r>
          </w:p>
        </w:tc>
        <w:tc>
          <w:tcPr>
            <w:tcW w:w="894" w:type="dxa"/>
            <w:vAlign w:val="center"/>
          </w:tcPr>
          <w:p w14:paraId="724FBA7B" w14:textId="52D86626" w:rsidR="006E0382" w:rsidRPr="00DB10EA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5" w:type="dxa"/>
            <w:vAlign w:val="center"/>
          </w:tcPr>
          <w:p w14:paraId="77B1F86A" w14:textId="331A1278" w:rsidR="006E0382" w:rsidRPr="00DB10EA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0" w:type="auto"/>
            <w:vAlign w:val="center"/>
          </w:tcPr>
          <w:p w14:paraId="019404E8" w14:textId="7F748E38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8CD847" w14:textId="333C8368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1E4C7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C2621F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7DF40A0E" w14:textId="3F0C32CB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3D35631F" w14:textId="7DAF0298" w:rsidR="006E0382" w:rsidRPr="008B082D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6E0382" w:rsidRPr="007562AE" w14:paraId="16F7C789" w14:textId="77777777" w:rsidTr="003053F5">
        <w:trPr>
          <w:trHeight w:val="417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5D86BC3B" w14:textId="1C0EC8B7" w:rsidR="006E0382" w:rsidRPr="007562AE" w:rsidRDefault="003053F5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Декларације</w:t>
            </w:r>
          </w:p>
        </w:tc>
        <w:tc>
          <w:tcPr>
            <w:tcW w:w="894" w:type="dxa"/>
            <w:vAlign w:val="center"/>
          </w:tcPr>
          <w:p w14:paraId="14F004D8" w14:textId="35EFD707" w:rsidR="006E0382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905" w:type="dxa"/>
            <w:vAlign w:val="center"/>
          </w:tcPr>
          <w:p w14:paraId="56F68B0A" w14:textId="54884CAC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vAlign w:val="center"/>
          </w:tcPr>
          <w:p w14:paraId="4B40DDCB" w14:textId="4D18F6AB" w:rsidR="006E0382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898273" w14:textId="168AD4B7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5E371D" w14:textId="2D44D675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753C5B" w14:textId="44E40585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31EEE726" w14:textId="52056565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219973AF" w14:textId="1632B24D" w:rsidR="006E0382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6E0382" w:rsidRPr="007562AE" w14:paraId="3B27022D" w14:textId="77777777" w:rsidTr="003053F5">
        <w:trPr>
          <w:trHeight w:val="395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5EFFB859" w14:textId="77777777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lastRenderedPageBreak/>
              <w:t>Рјешења</w:t>
            </w:r>
          </w:p>
        </w:tc>
        <w:tc>
          <w:tcPr>
            <w:tcW w:w="894" w:type="dxa"/>
            <w:vAlign w:val="center"/>
          </w:tcPr>
          <w:p w14:paraId="13502206" w14:textId="69A48F6E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</w:p>
        </w:tc>
        <w:tc>
          <w:tcPr>
            <w:tcW w:w="905" w:type="dxa"/>
            <w:vAlign w:val="center"/>
          </w:tcPr>
          <w:p w14:paraId="0436050B" w14:textId="73AE34CB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34</w:t>
            </w:r>
          </w:p>
        </w:tc>
        <w:tc>
          <w:tcPr>
            <w:tcW w:w="0" w:type="auto"/>
            <w:vAlign w:val="center"/>
          </w:tcPr>
          <w:p w14:paraId="276C27B4" w14:textId="2CDCC3DA" w:rsidR="006E0382" w:rsidRPr="007633E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B3BDA69" w14:textId="516930B8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36ECEC" w14:textId="5B54F02C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2C0076" w14:textId="7D88AD4C" w:rsidR="006E0382" w:rsidRPr="007633E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1FFB859B" w14:textId="340FB0C1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1AC2B85A" w14:textId="3350856A" w:rsidR="006E0382" w:rsidRPr="007562AE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</w:t>
            </w:r>
          </w:p>
        </w:tc>
      </w:tr>
      <w:tr w:rsidR="006E0382" w:rsidRPr="007562AE" w14:paraId="77343961" w14:textId="77777777" w:rsidTr="003053F5">
        <w:trPr>
          <w:trHeight w:val="417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5B49118C" w14:textId="77777777" w:rsidR="006E0382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 w:rsidRPr="007562AE"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Закључци</w:t>
            </w:r>
          </w:p>
          <w:p w14:paraId="628B5C00" w14:textId="7E2BBEE8" w:rsidR="006E0382" w:rsidRPr="007562AE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(о извјештајима и информацијама)</w:t>
            </w:r>
          </w:p>
        </w:tc>
        <w:tc>
          <w:tcPr>
            <w:tcW w:w="894" w:type="dxa"/>
            <w:vAlign w:val="center"/>
          </w:tcPr>
          <w:p w14:paraId="17555C2C" w14:textId="68E2A72C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905" w:type="dxa"/>
            <w:vAlign w:val="center"/>
          </w:tcPr>
          <w:p w14:paraId="40BDB43D" w14:textId="3021F411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0" w:type="auto"/>
            <w:vAlign w:val="center"/>
          </w:tcPr>
          <w:p w14:paraId="48B8611A" w14:textId="794934EC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71ED39" w14:textId="5B5B28F6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A68831" w14:textId="53273C2E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C3632A" w14:textId="193F11DE" w:rsidR="006E0382" w:rsidRPr="007562AE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45CE99B1" w14:textId="77777777" w:rsidR="00F86A3D" w:rsidRDefault="00F86A3D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 w14:paraId="58DB2B1B" w14:textId="4D5B6215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562AE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•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3C392459" w14:textId="2B9D51E4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F86A3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6E0382" w:rsidRPr="007562AE" w14:paraId="41D7598B" w14:textId="77777777" w:rsidTr="003053F5">
        <w:trPr>
          <w:trHeight w:val="417"/>
          <w:jc w:val="center"/>
        </w:trPr>
        <w:tc>
          <w:tcPr>
            <w:tcW w:w="1429" w:type="dxa"/>
            <w:shd w:val="clear" w:color="auto" w:fill="FBE4D5" w:themeFill="accent2" w:themeFillTint="33"/>
            <w:vAlign w:val="center"/>
          </w:tcPr>
          <w:p w14:paraId="611A4ACD" w14:textId="41F1E6D2" w:rsidR="006E0382" w:rsidRDefault="006E0382" w:rsidP="00E16E7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Изводи из записника</w:t>
            </w:r>
          </w:p>
        </w:tc>
        <w:tc>
          <w:tcPr>
            <w:tcW w:w="894" w:type="dxa"/>
            <w:vAlign w:val="center"/>
          </w:tcPr>
          <w:p w14:paraId="48B49056" w14:textId="200E73AA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905" w:type="dxa"/>
            <w:vAlign w:val="center"/>
          </w:tcPr>
          <w:p w14:paraId="5212025E" w14:textId="088007BB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0" w:type="auto"/>
            <w:vAlign w:val="center"/>
          </w:tcPr>
          <w:p w14:paraId="17F1A2CC" w14:textId="32B53C51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FF2D00" w14:textId="6DD7CFC8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6E1803" w14:textId="0B4B1C21" w:rsidR="006E0382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9C2213" w14:textId="5B82C3D3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</w:t>
            </w:r>
          </w:p>
        </w:tc>
        <w:tc>
          <w:tcPr>
            <w:tcW w:w="849" w:type="dxa"/>
            <w:shd w:val="clear" w:color="auto" w:fill="FBE4D5" w:themeFill="accent2" w:themeFillTint="33"/>
          </w:tcPr>
          <w:p w14:paraId="6B1DA46D" w14:textId="65780C22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4" w:type="dxa"/>
            <w:shd w:val="clear" w:color="auto" w:fill="FBE4D5" w:themeFill="accent2" w:themeFillTint="33"/>
            <w:vAlign w:val="center"/>
          </w:tcPr>
          <w:p w14:paraId="21332320" w14:textId="5ED58F1A" w:rsidR="006E0382" w:rsidRDefault="003053F5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6E0382" w:rsidRPr="007562AE" w14:paraId="09017D4D" w14:textId="77777777" w:rsidTr="003053F5">
        <w:trPr>
          <w:trHeight w:val="395"/>
          <w:jc w:val="center"/>
        </w:trPr>
        <w:tc>
          <w:tcPr>
            <w:tcW w:w="1429" w:type="dxa"/>
            <w:shd w:val="clear" w:color="auto" w:fill="FFFFFF" w:themeFill="background1"/>
            <w:vAlign w:val="center"/>
          </w:tcPr>
          <w:p w14:paraId="38883254" w14:textId="77777777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</w:p>
        </w:tc>
        <w:tc>
          <w:tcPr>
            <w:tcW w:w="894" w:type="dxa"/>
            <w:shd w:val="clear" w:color="auto" w:fill="D5DCE4" w:themeFill="text2" w:themeFillTint="33"/>
            <w:vAlign w:val="center"/>
          </w:tcPr>
          <w:p w14:paraId="5BFF8E11" w14:textId="3897685D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1E51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905" w:type="dxa"/>
            <w:shd w:val="clear" w:color="auto" w:fill="D5DCE4" w:themeFill="text2" w:themeFillTint="33"/>
            <w:vAlign w:val="center"/>
          </w:tcPr>
          <w:p w14:paraId="75F9FBF0" w14:textId="311785DE" w:rsidR="006E0382" w:rsidRPr="007562AE" w:rsidRDefault="001E51E8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12431742" w14:textId="5C275DEC" w:rsidR="006E0382" w:rsidRPr="007562AE" w:rsidRDefault="001E51E8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32DFF633" w14:textId="72534E35" w:rsidR="006E0382" w:rsidRPr="007562AE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1E51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54F4D758" w14:textId="03502753" w:rsidR="006E0382" w:rsidRPr="008B082D" w:rsidRDefault="006E0382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1E51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4FF63C7C" w14:textId="2E12B7AA" w:rsidR="006E0382" w:rsidRPr="007562AE" w:rsidRDefault="001E51E8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849" w:type="dxa"/>
            <w:shd w:val="clear" w:color="auto" w:fill="D5DCE4" w:themeFill="text2" w:themeFillTint="33"/>
          </w:tcPr>
          <w:p w14:paraId="25194E42" w14:textId="2BA96DCD" w:rsidR="006E0382" w:rsidRPr="00D76A42" w:rsidRDefault="001E51E8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754" w:type="dxa"/>
            <w:shd w:val="clear" w:color="auto" w:fill="D5DCE4" w:themeFill="text2" w:themeFillTint="33"/>
            <w:vAlign w:val="center"/>
          </w:tcPr>
          <w:p w14:paraId="4F8DABB7" w14:textId="0914CB15" w:rsidR="006E0382" w:rsidRPr="00D76A42" w:rsidRDefault="001E51E8" w:rsidP="00E16E7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203</w:t>
            </w:r>
          </w:p>
        </w:tc>
      </w:tr>
    </w:tbl>
    <w:p w14:paraId="2232CF0D" w14:textId="77777777" w:rsidR="00BF2FF1" w:rsidRDefault="00BF2FF1" w:rsidP="006D0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123DD861" w14:textId="2CAB8F08" w:rsidR="00BF2FF1" w:rsidRPr="001615DA" w:rsidRDefault="00BF2FF1" w:rsidP="00086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Редовне сједнице Скупштине укупно су трајале </w:t>
      </w:r>
      <w:r w:rsidR="001615DA" w:rsidRPr="001615DA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F12CF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сат</w:t>
      </w:r>
      <w:r w:rsidR="00A01B42" w:rsidRPr="001615DA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="00F12CFD">
        <w:rPr>
          <w:rFonts w:ascii="Times New Roman" w:eastAsia="Times New Roman" w:hAnsi="Times New Roman" w:cs="Times New Roman"/>
          <w:sz w:val="24"/>
          <w:szCs w:val="24"/>
          <w:lang w:val="sr-Cyrl-CS"/>
        </w:rPr>
        <w:t>13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минут</w:t>
      </w:r>
      <w:r w:rsidR="001615DA"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1615DA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у просјеку  сједнице су трајале </w:t>
      </w:r>
      <w:r w:rsidR="001615DA"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сата и </w:t>
      </w:r>
      <w:r w:rsidR="00F12CFD">
        <w:rPr>
          <w:rFonts w:ascii="Times New Roman" w:eastAsia="Times New Roman" w:hAnsi="Times New Roman" w:cs="Times New Roman"/>
          <w:sz w:val="24"/>
          <w:szCs w:val="24"/>
          <w:lang w:val="sr-Cyrl-RS"/>
        </w:rPr>
        <w:t>30</w:t>
      </w:r>
      <w:r w:rsidR="001615DA" w:rsidRPr="001615D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615D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минута.  </w:t>
      </w:r>
    </w:p>
    <w:p w14:paraId="20C5301F" w14:textId="77777777" w:rsidR="00BF2FF1" w:rsidRPr="001615DA" w:rsidRDefault="00BF2FF1" w:rsidP="00BF2FF1">
      <w:pPr>
        <w:pStyle w:val="Default"/>
        <w:rPr>
          <w:rFonts w:ascii="Times New Roman" w:hAnsi="Times New Roman" w:cs="Times New Roman"/>
        </w:rPr>
      </w:pPr>
    </w:p>
    <w:p w14:paraId="47D3DF5E" w14:textId="7B8A0D8C" w:rsidR="00BF2FF1" w:rsidRDefault="004959D2" w:rsidP="00BF2FF1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>О</w:t>
      </w:r>
      <w:r w:rsidRPr="004476DA">
        <w:rPr>
          <w:rFonts w:ascii="Times New Roman" w:hAnsi="Times New Roman" w:cs="Times New Roman"/>
          <w:b/>
          <w:bCs/>
        </w:rPr>
        <w:t xml:space="preserve">длуке које је усвојила </w:t>
      </w:r>
      <w:r>
        <w:rPr>
          <w:rFonts w:ascii="Times New Roman" w:hAnsi="Times New Roman" w:cs="Times New Roman"/>
          <w:b/>
          <w:bCs/>
          <w:lang w:val="sr-Cyrl-RS"/>
        </w:rPr>
        <w:t>С</w:t>
      </w:r>
      <w:r w:rsidRPr="004476DA">
        <w:rPr>
          <w:rFonts w:ascii="Times New Roman" w:hAnsi="Times New Roman" w:cs="Times New Roman"/>
          <w:b/>
          <w:bCs/>
        </w:rPr>
        <w:t xml:space="preserve">купштина </w:t>
      </w:r>
      <w:r>
        <w:rPr>
          <w:rFonts w:ascii="Times New Roman" w:hAnsi="Times New Roman" w:cs="Times New Roman"/>
          <w:b/>
          <w:bCs/>
          <w:lang w:val="sr-Cyrl-RS"/>
        </w:rPr>
        <w:t>општине</w:t>
      </w:r>
      <w:r w:rsidRPr="004476DA">
        <w:rPr>
          <w:rFonts w:ascii="Times New Roman" w:hAnsi="Times New Roman" w:cs="Times New Roman"/>
          <w:b/>
          <w:bCs/>
        </w:rPr>
        <w:t xml:space="preserve"> и њихово провођење </w:t>
      </w:r>
    </w:p>
    <w:p w14:paraId="262CE547" w14:textId="77777777" w:rsidR="00BF2FF1" w:rsidRPr="004476DA" w:rsidRDefault="00BF2FF1" w:rsidP="00BF2FF1">
      <w:pPr>
        <w:pStyle w:val="Default"/>
        <w:rPr>
          <w:rFonts w:ascii="Times New Roman" w:hAnsi="Times New Roman" w:cs="Times New Roman"/>
        </w:rPr>
      </w:pPr>
    </w:p>
    <w:p w14:paraId="23649D40" w14:textId="1A8A58BB" w:rsidR="00BF2FF1" w:rsidRPr="00B438F8" w:rsidRDefault="00BF2FF1" w:rsidP="00BF2F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B438F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извјештајном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усвојила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r w:rsidR="00CF63D6" w:rsidRPr="00B438F8">
        <w:rPr>
          <w:rFonts w:ascii="Times New Roman" w:hAnsi="Times New Roman" w:cs="Times New Roman"/>
          <w:sz w:val="24"/>
          <w:szCs w:val="24"/>
          <w:lang w:val="sr-Latn-BA"/>
        </w:rPr>
        <w:t>80</w:t>
      </w:r>
      <w:r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одлук</w:t>
      </w:r>
      <w:proofErr w:type="spellEnd"/>
      <w:r w:rsidR="000A315B" w:rsidRPr="00B438F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52B8D"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CF63D6" w:rsidRPr="00B438F8">
        <w:rPr>
          <w:rFonts w:ascii="Times New Roman" w:hAnsi="Times New Roman" w:cs="Times New Roman"/>
          <w:sz w:val="24"/>
          <w:szCs w:val="24"/>
          <w:lang w:val="sr-Latn-BA"/>
        </w:rPr>
        <w:t>76</w:t>
      </w:r>
      <w:r w:rsidR="00D52B8D"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у форми приједлога и </w:t>
      </w:r>
      <w:r w:rsidR="00166FF2" w:rsidRPr="00B438F8"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="00D52B8D"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одлук</w:t>
      </w:r>
      <w:r w:rsidR="00166FF2" w:rsidRPr="00B438F8">
        <w:rPr>
          <w:rFonts w:ascii="Times New Roman" w:hAnsi="Times New Roman" w:cs="Times New Roman"/>
          <w:sz w:val="24"/>
          <w:szCs w:val="24"/>
          <w:lang w:val="sr-Latn-BA"/>
        </w:rPr>
        <w:t>e</w:t>
      </w:r>
      <w:r w:rsidR="00D52B8D" w:rsidRPr="00B438F8">
        <w:rPr>
          <w:rFonts w:ascii="Times New Roman" w:hAnsi="Times New Roman" w:cs="Times New Roman"/>
          <w:sz w:val="24"/>
          <w:szCs w:val="24"/>
          <w:lang w:val="sr-Cyrl-RS"/>
        </w:rPr>
        <w:t xml:space="preserve"> у форми нацрта)</w:t>
      </w:r>
      <w:r w:rsidRPr="00B438F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већина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проводе</w:t>
      </w:r>
      <w:proofErr w:type="spellEnd"/>
      <w:r w:rsidR="0055131A" w:rsidRPr="00B438F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дио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реализација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Конкретна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информација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провођењу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табеларно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8F8">
        <w:rPr>
          <w:rFonts w:ascii="Times New Roman" w:hAnsi="Times New Roman" w:cs="Times New Roman"/>
          <w:sz w:val="24"/>
          <w:szCs w:val="24"/>
        </w:rPr>
        <w:t>слиједи</w:t>
      </w:r>
      <w:proofErr w:type="spellEnd"/>
      <w:r w:rsidRPr="00B438F8">
        <w:rPr>
          <w:rFonts w:ascii="Times New Roman" w:hAnsi="Times New Roman" w:cs="Times New Roman"/>
          <w:sz w:val="24"/>
          <w:szCs w:val="24"/>
        </w:rPr>
        <w:t>:</w:t>
      </w:r>
    </w:p>
    <w:p w14:paraId="0A57B581" w14:textId="77777777" w:rsidR="00DF2412" w:rsidRDefault="00DF2412" w:rsidP="00BF2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246D3D9F" w14:textId="77777777" w:rsidR="00DF2412" w:rsidRDefault="00DF2412" w:rsidP="00BF2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7002"/>
        <w:gridCol w:w="1417"/>
      </w:tblGrid>
      <w:tr w:rsidR="00BF2FF1" w:rsidRPr="005E72C8" w14:paraId="6A5A07DB" w14:textId="77777777" w:rsidTr="00135948">
        <w:tc>
          <w:tcPr>
            <w:tcW w:w="9067" w:type="dxa"/>
            <w:gridSpan w:val="3"/>
            <w:shd w:val="clear" w:color="auto" w:fill="D5DCE4" w:themeFill="text2" w:themeFillTint="33"/>
          </w:tcPr>
          <w:p w14:paraId="39F085B9" w14:textId="77777777" w:rsidR="00BF2FF1" w:rsidRPr="00551D6B" w:rsidRDefault="00BF2FF1" w:rsidP="00E16E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</w:t>
            </w:r>
            <w:bookmarkStart w:id="1" w:name="_Hlk125017627"/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Р- реализована; </w:t>
            </w:r>
          </w:p>
          <w:p w14:paraId="5B46E159" w14:textId="77777777" w:rsidR="00BF2FF1" w:rsidRPr="00551D6B" w:rsidRDefault="00BF2FF1" w:rsidP="00E16E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</w:t>
            </w:r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НР- није реализована; </w:t>
            </w:r>
          </w:p>
          <w:p w14:paraId="493FF6B0" w14:textId="77777777" w:rsidR="00BF2FF1" w:rsidRPr="00551D6B" w:rsidRDefault="00BF2FF1" w:rsidP="00E16E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                               </w:t>
            </w:r>
            <w:r w:rsidRPr="00A02B44">
              <w:rPr>
                <w:rFonts w:ascii="Times New Roman" w:hAnsi="Times New Roman" w:cs="Times New Roman"/>
                <w:b/>
                <w:bCs/>
                <w:lang w:val="sr-Cyrl-RS"/>
              </w:rPr>
              <w:t>НАЗИВ ОДЛУКЕ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</w:t>
            </w:r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П- проводи се; </w:t>
            </w:r>
          </w:p>
          <w:p w14:paraId="35E7923C" w14:textId="77777777" w:rsidR="00BF2FF1" w:rsidRPr="00551D6B" w:rsidRDefault="00BF2FF1" w:rsidP="00E16E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</w:t>
            </w:r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НП- не проводи се; </w:t>
            </w:r>
          </w:p>
          <w:p w14:paraId="0FE1C88A" w14:textId="77777777" w:rsidR="00BF2FF1" w:rsidRPr="00551D6B" w:rsidRDefault="00BF2FF1" w:rsidP="00E16E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</w:t>
            </w:r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РТ- реализација у току; </w:t>
            </w:r>
          </w:p>
          <w:p w14:paraId="4B3C7B7B" w14:textId="73846003" w:rsidR="00BF2FF1" w:rsidRPr="008509C4" w:rsidRDefault="00BF2FF1" w:rsidP="008509C4">
            <w:pPr>
              <w:spacing w:after="0" w:line="240" w:lineRule="auto"/>
              <w:jc w:val="right"/>
              <w:rPr>
                <w:rFonts w:ascii="Cambria" w:hAnsi="Cambria"/>
                <w:b/>
                <w:sz w:val="24"/>
                <w:szCs w:val="24"/>
                <w:lang w:val="sr-Cyrl-RS"/>
              </w:rPr>
            </w:pPr>
            <w:r w:rsidRPr="00551D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 – стављена ван снаге</w:t>
            </w:r>
            <w:bookmarkEnd w:id="1"/>
          </w:p>
        </w:tc>
      </w:tr>
      <w:tr w:rsidR="00C37B49" w14:paraId="3292DD7C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ABAD" w14:textId="77777777" w:rsidR="00C37B49" w:rsidRDefault="00C37B49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1.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C3D3" w14:textId="4AC6E31A" w:rsidR="00C37B49" w:rsidRPr="00A51D0E" w:rsidRDefault="002A163F" w:rsidP="002A163F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Одлуке о измјенама и допуни Пословника о раду Скупштине 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1D10" w14:textId="1ACEE0C2" w:rsidR="00C37B49" w:rsidRPr="006E37A2" w:rsidRDefault="006E37A2" w:rsidP="00BD7CB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37B49" w14:paraId="3F3B80D2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9C76" w14:textId="77777777" w:rsidR="00C37B49" w:rsidRDefault="00C37B49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4079" w14:textId="4B033922" w:rsidR="00C37B49" w:rsidRPr="00A51D0E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</w:t>
            </w:r>
            <w:r w:rsidRPr="002A163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висини накнаде </w:t>
            </w:r>
            <w:r w:rsidRPr="002A16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рад чланова Општинске изборне комисије Мркоњић Град у 202</w:t>
            </w:r>
            <w:r w:rsidRPr="002A16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163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години;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211F" w14:textId="0D912EA6" w:rsidR="00201812" w:rsidRPr="006E37A2" w:rsidRDefault="006E37A2" w:rsidP="00F446C6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37B49" w14:paraId="2D104E0A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682E" w14:textId="483BD146" w:rsidR="00C37B49" w:rsidRDefault="00E4663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</w:t>
            </w:r>
            <w:r w:rsidR="00C37B49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084" w14:textId="55B39B47" w:rsidR="00C37B49" w:rsidRPr="00E4663C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висини боравишне таксе;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EFB2" w14:textId="02F40F7F" w:rsidR="00C37B49" w:rsidRPr="003B004A" w:rsidRDefault="003B004A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E4663C" w14:paraId="7CFD319E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C990" w14:textId="391BD89A" w:rsidR="00E4663C" w:rsidRPr="00E4663C" w:rsidRDefault="00E4663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7DF1" w14:textId="6658C909" w:rsidR="00E4663C" w:rsidRPr="00A51D0E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C30C7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</w:t>
            </w:r>
            <w:r w:rsidRPr="00C30C78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 утврђивању</w:t>
            </w:r>
            <w:r w:rsidRPr="00276BC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приједлога уписних подручја за основне школе</w:t>
            </w:r>
            <w:r w:rsidRPr="00276B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76BC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4A" w14:textId="297E3CD2" w:rsidR="00E4663C" w:rsidRPr="006B6A5C" w:rsidRDefault="006B6A5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E4663C" w14:paraId="67E72E83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4F2" w14:textId="57257F6F" w:rsidR="00E4663C" w:rsidRDefault="00E4663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A3C8" w14:textId="77253ABA" w:rsidR="00E4663C" w:rsidRPr="00E4663C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стављању ван снаге Одлуке о приступању измјени дијела Зонинг плана подручја посебне намјене Туристичко-рекреативног центра „Балкана“;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2585" w14:textId="656AD196" w:rsidR="00E4663C" w:rsidRPr="003B004A" w:rsidRDefault="003B004A" w:rsidP="00FF0B97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  <w:tr w:rsidR="00E4663C" w14:paraId="01AAB218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44E1" w14:textId="356431E4" w:rsidR="00E4663C" w:rsidRDefault="00E4663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175" w14:textId="6A4AF751" w:rsidR="00E4663C" w:rsidRPr="00E4663C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стављању ван снаге Одлуке о 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</w:rPr>
              <w:t xml:space="preserve">именовању чланова Савјета за праћење поступка 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  <w:lang w:val="sr-Cyrl-RS"/>
              </w:rPr>
              <w:t xml:space="preserve">израде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Измјене дијела Зонинг плана подручја посебне намјене Туристичко-рекреативног центра „Балкана“;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8E" w14:textId="21DCFF32" w:rsidR="00E4663C" w:rsidRPr="003B004A" w:rsidRDefault="003B004A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  <w:tr w:rsidR="00E4663C" w14:paraId="462A6E49" w14:textId="77777777" w:rsidTr="0013594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64B0" w14:textId="50713194" w:rsidR="00E4663C" w:rsidRDefault="00E4663C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A2E9" w14:textId="58FEC11B" w:rsidR="00E4663C" w:rsidRPr="00E4663C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просјечној, коначној, грађевинској цијени м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CS"/>
              </w:rPr>
              <w:t>2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корисне површине стамбеног и пословног простора у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</w:rPr>
              <w:t>2024.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години;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787E" w14:textId="3636D311" w:rsidR="00E4663C" w:rsidRPr="003B004A" w:rsidRDefault="003B004A" w:rsidP="00EC529D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</w:tbl>
    <w:p w14:paraId="2792796A" w14:textId="77777777" w:rsidR="002A163F" w:rsidRDefault="002A163F" w:rsidP="00BF2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p w14:paraId="61F0BDA7" w14:textId="77777777" w:rsidR="00A52CD0" w:rsidRPr="00A52CD0" w:rsidRDefault="00A52CD0" w:rsidP="00BF2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966"/>
        <w:gridCol w:w="1433"/>
      </w:tblGrid>
      <w:tr w:rsidR="00C37B49" w:rsidRPr="00C37B49" w14:paraId="5C56283F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002B" w14:textId="2463D7D0" w:rsidR="00C37B49" w:rsidRPr="00C37B49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  <w:r w:rsidR="00C37B49"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B34" w14:textId="408ED963" w:rsidR="002A163F" w:rsidRPr="004C371D" w:rsidRDefault="002A163F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Одлуке о усвајању завршног рачуна буџета општине Мркоњић Град за 2024. годину;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FB9B" w14:textId="68031BBA" w:rsidR="00C37B49" w:rsidRPr="003B004A" w:rsidRDefault="003B004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37B49" w:rsidRPr="00C37B49" w14:paraId="73FD24FE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E8E7" w14:textId="2F87742D" w:rsidR="00C37B49" w:rsidRPr="00C37B49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  <w:r w:rsidR="00C37B49"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4F6" w14:textId="7E2C59A4" w:rsidR="00C37B49" w:rsidRPr="004C371D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Одлуке о отпису потраживања;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C2B4" w14:textId="5A4BAF4C" w:rsidR="00C37B49" w:rsidRPr="003B004A" w:rsidRDefault="003B004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37B49" w:rsidRPr="00C37B49" w14:paraId="7B882573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C025" w14:textId="346A9585" w:rsidR="00C37B49" w:rsidRPr="00C37B49" w:rsidRDefault="00E4663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2A163F">
              <w:rPr>
                <w:rFonts w:ascii="Cambria" w:hAnsi="Cambria"/>
                <w:sz w:val="24"/>
                <w:szCs w:val="24"/>
              </w:rPr>
              <w:t>0</w:t>
            </w:r>
            <w:r w:rsidR="00C37B49"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74E" w14:textId="3A8AE97E" w:rsidR="00C37B49" w:rsidRPr="004C371D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Одлуке о утрошку новчаних средстава са посебног рачуна водних накнада у 202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години;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A956" w14:textId="2490E9B4" w:rsidR="00C37B49" w:rsidRPr="003B004A" w:rsidRDefault="003B004A" w:rsidP="004A4533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37B49" w:rsidRPr="00C37B49" w14:paraId="1DDADA57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B7B" w14:textId="55C03C30" w:rsidR="00C37B49" w:rsidRPr="00C37B49" w:rsidRDefault="00E4663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2A163F">
              <w:rPr>
                <w:rFonts w:ascii="Cambria" w:hAnsi="Cambria"/>
                <w:sz w:val="24"/>
                <w:szCs w:val="24"/>
              </w:rPr>
              <w:t>1</w:t>
            </w:r>
            <w:r w:rsidR="00C37B49"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6D85" w14:textId="108E34C3" w:rsidR="00C37B49" w:rsidRPr="004C371D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 xml:space="preserve">стављању ван снаге Одлуке о приступању Измјени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</w:rPr>
              <w:t xml:space="preserve">дијела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Просторног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</w:rPr>
              <w:t xml:space="preserve"> плана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Општине Мркоњић Град 2016-2036. године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на локалитету „Ада Поље“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A163F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Бочац;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701" w14:textId="3073E5F0" w:rsidR="00C37B49" w:rsidRPr="003B004A" w:rsidRDefault="003B004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  <w:tr w:rsidR="00E4663C" w:rsidRPr="00C37B49" w14:paraId="7A81A72E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712" w14:textId="6E061E6E" w:rsidR="00E4663C" w:rsidRPr="00C37B49" w:rsidRDefault="00E4663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2A163F">
              <w:rPr>
                <w:rFonts w:ascii="Cambria" w:hAnsi="Cambria"/>
                <w:sz w:val="24"/>
                <w:szCs w:val="24"/>
              </w:rPr>
              <w:t>2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C5C" w14:textId="59BBB150" w:rsidR="00E4663C" w:rsidRPr="004C371D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2A16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BA"/>
              </w:rPr>
              <w:t xml:space="preserve">стављању ван снаге Одлуке 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</w:rPr>
              <w:t>о именовању чланова Савјета за праћење поступка израде  Измјен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  <w:lang w:val="sr-Cyrl-BA"/>
              </w:rPr>
              <w:t>е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</w:rPr>
              <w:t xml:space="preserve"> дијела Просторног плана Општине Мркоњић Град 2016-2036. године, на локалитету „Ада Поље“, Боча</w:t>
            </w: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  <w:lang w:val="sr-Cyrl-BA"/>
              </w:rPr>
              <w:t>ц;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D8ED" w14:textId="2DF439D7" w:rsidR="00E4663C" w:rsidRPr="003B004A" w:rsidRDefault="003B004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  <w:tr w:rsidR="00E4663C" w:rsidRPr="00C37B49" w14:paraId="7A32CFE3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652A" w14:textId="1BC9122A" w:rsidR="00E4663C" w:rsidRPr="00C37B49" w:rsidRDefault="00E4663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2A163F">
              <w:rPr>
                <w:rFonts w:ascii="Cambria" w:hAnsi="Cambria"/>
                <w:sz w:val="24"/>
                <w:szCs w:val="24"/>
              </w:rPr>
              <w:t>3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EFC" w14:textId="6A690397" w:rsidR="00E4663C" w:rsidRPr="004C371D" w:rsidRDefault="002A163F" w:rsidP="00E4663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</w:t>
            </w:r>
            <w:r w:rsidRPr="002A163F">
              <w:rPr>
                <w:rFonts w:ascii="Times New Roman" w:hAnsi="Times New Roman"/>
                <w:sz w:val="24"/>
                <w:szCs w:val="24"/>
                <w:lang w:val="sr-Cyrl-BA"/>
              </w:rPr>
              <w:t>о давању сагласности у поступку додјеле концесије за експлоатацију бентонита  на лежишту „Злокоси“  код Мркоњић Града;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3B0B" w14:textId="6EC093FE" w:rsidR="00E4663C" w:rsidRPr="00D048FA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E4663C" w:rsidRPr="00C37B49" w14:paraId="78F3D85D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BE7" w14:textId="781F7599" w:rsidR="00E4663C" w:rsidRPr="00C37B49" w:rsidRDefault="00E4663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2A163F">
              <w:rPr>
                <w:rFonts w:ascii="Cambria" w:hAnsi="Cambria"/>
                <w:sz w:val="24"/>
                <w:szCs w:val="24"/>
              </w:rPr>
              <w:t>4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98F7" w14:textId="64FD7471" w:rsidR="00E4663C" w:rsidRPr="004C371D" w:rsidRDefault="002A163F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</w:t>
            </w:r>
            <w:r w:rsidRPr="002A163F">
              <w:rPr>
                <w:rFonts w:ascii="Times New Roman" w:hAnsi="Times New Roman"/>
                <w:sz w:val="24"/>
                <w:szCs w:val="24"/>
                <w:lang w:val="sr-Cyrl-BA"/>
              </w:rPr>
              <w:t>о давању сагласности</w:t>
            </w:r>
            <w:r w:rsidRPr="002A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63F">
              <w:rPr>
                <w:rFonts w:ascii="Times New Roman" w:hAnsi="Times New Roman"/>
                <w:sz w:val="24"/>
                <w:szCs w:val="24"/>
                <w:lang w:val="sr-Cyrl-BA"/>
              </w:rPr>
              <w:t>у поступку додјеле концесије за експлоатацију техничког грађевинског камена-доломита на лежишту „Герзово“ код Мркоњић Града</w:t>
            </w:r>
            <w:r w:rsidRPr="002A163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12E0" w14:textId="6CFA7B98" w:rsidR="00E4663C" w:rsidRPr="00D048FA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2A163F" w:rsidRPr="00C37B49" w14:paraId="6CB5D63F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3F3" w14:textId="334D8D06" w:rsidR="002A163F" w:rsidRPr="002A163F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C95" w14:textId="77505332" w:rsidR="002A163F" w:rsidRPr="004C371D" w:rsidRDefault="004C371D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</w:t>
            </w:r>
            <w:r w:rsidRPr="002A163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о</w:t>
            </w:r>
            <w:r w:rsidRPr="002A16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A163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стављању ван снаге Одлуке  </w:t>
            </w:r>
            <w:r w:rsidRPr="002A163F">
              <w:rPr>
                <w:rFonts w:ascii="Times New Roman" w:hAnsi="Times New Roman"/>
                <w:sz w:val="24"/>
                <w:szCs w:val="24"/>
                <w:lang w:val="sr-Cyrl-BA"/>
              </w:rPr>
              <w:t>о давању сагласности за закључивање Уговора о продаји непосредном погодбом земљишта у посједу Општине Мркоњић Град, са Илић Остојом, из Мркоњић Града;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870" w14:textId="60646E07" w:rsidR="002A163F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2A163F" w:rsidRPr="00C37B49" w14:paraId="18D527A0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1416" w14:textId="043202E6" w:rsidR="002A163F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99A" w14:textId="5F94A7FD" w:rsidR="002A163F" w:rsidRPr="004C371D" w:rsidRDefault="004C371D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2A16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давању сагласности за закључивање Уговора о продаји непосредном погодбом неизграђеног грађевинског земљишта</w:t>
            </w:r>
            <w:r w:rsidRPr="002A16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16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између Општине Мркоњић Град</w:t>
            </w:r>
            <w:r w:rsidRPr="002A1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163F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Илић Остоје, син Миленка из Мркоњић Града, улица Војводе Мишића 4;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B4A" w14:textId="07DDED78" w:rsidR="002A163F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2A163F" w:rsidRPr="00C37B49" w14:paraId="37C741AD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090E" w14:textId="5023E2D4" w:rsidR="002A163F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948" w14:textId="1D668673" w:rsidR="002A163F" w:rsidRPr="004C371D" w:rsidRDefault="004C371D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63F">
              <w:rPr>
                <w:rFonts w:ascii="Times New Roman" w:hAnsi="Times New Roman"/>
                <w:color w:val="000000"/>
                <w:sz w:val="24"/>
                <w:szCs w:val="21"/>
                <w:shd w:val="clear" w:color="auto" w:fill="FFFFFF"/>
                <w:lang w:val="sr-Cyrl-BA"/>
              </w:rPr>
              <w:t xml:space="preserve">Приједлог Одлуке о измјени Одлуке </w:t>
            </w:r>
            <w:r w:rsidRPr="002A163F">
              <w:rPr>
                <w:rFonts w:ascii="Times New Roman" w:hAnsi="Times New Roman"/>
                <w:sz w:val="24"/>
                <w:szCs w:val="24"/>
                <w:lang w:val="sr-Cyrl-BA"/>
              </w:rPr>
              <w:t>о додјели средстава заједницама етажних власника за санацију кровова зграда;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5AA" w14:textId="67EBCFC9" w:rsidR="002A163F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2A163F" w:rsidRPr="00C37B49" w14:paraId="1AA07333" w14:textId="77777777" w:rsidTr="00135948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5BB1" w14:textId="1C693FDC" w:rsidR="002A163F" w:rsidRDefault="002A163F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458" w14:textId="0140B443" w:rsidR="002A163F" w:rsidRPr="004C371D" w:rsidRDefault="004C371D" w:rsidP="004C371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63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одобравању продаје путничког возила;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0527" w14:textId="5C8F3EE4" w:rsidR="002A163F" w:rsidRDefault="00D048FA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</w:tbl>
    <w:p w14:paraId="251CBBBB" w14:textId="77777777" w:rsidR="00E4663C" w:rsidRDefault="00E4663C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768EFB05" w14:textId="77777777" w:rsidR="00A52CD0" w:rsidRPr="00E4663C" w:rsidRDefault="00A52CD0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6904"/>
        <w:gridCol w:w="1495"/>
      </w:tblGrid>
      <w:tr w:rsidR="00C37B49" w:rsidRPr="00C37B49" w14:paraId="17AD6147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F560" w14:textId="44BD3B47" w:rsidR="00C37B49" w:rsidRPr="00C37B49" w:rsidRDefault="0071297E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82394C">
              <w:rPr>
                <w:rFonts w:ascii="Cambria" w:hAnsi="Cambria"/>
                <w:sz w:val="24"/>
                <w:szCs w:val="24"/>
              </w:rPr>
              <w:t>9</w:t>
            </w:r>
            <w:r w:rsidR="00C37B49"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162" w14:textId="354651C3" w:rsidR="00C37B49" w:rsidRPr="0082394C" w:rsidRDefault="0082394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4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расписивању избора за чланове Савјета мјесних заједница;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40D0" w14:textId="2F318D36" w:rsidR="00C37B49" w:rsidRPr="00F1247E" w:rsidRDefault="00F1247E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A21A3" w:rsidRPr="00C37B49" w14:paraId="699287FB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D1C" w14:textId="55210709" w:rsidR="00CA21A3" w:rsidRPr="0071297E" w:rsidRDefault="0082394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  <w:r w:rsidR="0071297E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799" w14:textId="65BB6980" w:rsidR="00CA21A3" w:rsidRPr="0082394C" w:rsidRDefault="0082394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4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измјени Одлуке о спајању ЈУ Културни центар „Петар Кочић“ Мркоњић Град и ЈУ „МГ СПОРТ“ Мркоњић Град уз оснивање ЈУ </w:t>
            </w:r>
            <w:r w:rsidRPr="0082394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Културно-спортски центар „Петар Кочић“ Мркоњић Град;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D5C3" w14:textId="15B74450" w:rsidR="00CA21A3" w:rsidRPr="006E37A2" w:rsidRDefault="006E37A2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A21A3" w:rsidRPr="00C37B49" w14:paraId="07D7E4C3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BE70" w14:textId="252390BB" w:rsidR="00CA21A3" w:rsidRPr="0071297E" w:rsidRDefault="0082394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  <w:r w:rsidR="0071297E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82EA" w14:textId="0496CF48" w:rsidR="00CA21A3" w:rsidRPr="0082394C" w:rsidRDefault="0082394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94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82394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утврђивању критеријума и расписивању јавног конкурса за избор предсједника и чланова Одбора за жалбе општине Мркоњић Град;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15A3" w14:textId="32C478C5" w:rsidR="00CA21A3" w:rsidRPr="006E37A2" w:rsidRDefault="006E37A2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CA21A3" w:rsidRPr="00C37B49" w14:paraId="172F1DF7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D88" w14:textId="6D6264FA" w:rsidR="00CA21A3" w:rsidRPr="0071297E" w:rsidRDefault="0082394C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  <w:r w:rsidR="0071297E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B358" w14:textId="289AB966" w:rsidR="00CA21A3" w:rsidRPr="00507BAC" w:rsidRDefault="0082394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BA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економској цијени услуга за 2025. годину у ЈУ Дјечији вртић „Миља Ђукановић“ Мркоњић Град;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F0E4" w14:textId="6AF0156F" w:rsidR="00CA21A3" w:rsidRPr="006B6A5C" w:rsidRDefault="006B6A5C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785813" w:rsidRPr="00C37B49" w14:paraId="61E7B39D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37D" w14:textId="2520C63B" w:rsidR="00785813" w:rsidRPr="00785813" w:rsidRDefault="00E52AE7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6B77" w14:textId="5DEAF589" w:rsidR="00785813" w:rsidRPr="00507BAC" w:rsidRDefault="00E52AE7" w:rsidP="00507BAC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давању сагласности за закључивање Уговора о продаји непосредном погодбом неизграђеног грађевинског земљишта, између Општине Мркоњић Град и Дошлов Милана, син Стеве из Мркоњић Града, улица Светог Саве 83;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91E4" w14:textId="7E6C87BE" w:rsidR="00785813" w:rsidRPr="00D048FA" w:rsidRDefault="00D048FA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785813" w:rsidRPr="00C37B49" w14:paraId="76734450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1FB5" w14:textId="4B889ACB" w:rsidR="00785813" w:rsidRPr="00785813" w:rsidRDefault="00507BAC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24.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189" w14:textId="56286744" w:rsidR="00785813" w:rsidRPr="00507BAC" w:rsidRDefault="00507BA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 xml:space="preserve">начину и условима продаје </w:t>
            </w:r>
            <w:r w:rsidRPr="00E52AE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непокретности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 xml:space="preserve"> у својини</w:t>
            </w:r>
            <w:r w:rsidRPr="00E52AE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>Општине Мркоњић Град путем лицитације</w:t>
            </w:r>
            <w:r w:rsidRPr="00E52AE7"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8522" w14:textId="24A078D7" w:rsidR="00785813" w:rsidRPr="00D048FA" w:rsidRDefault="00D048FA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785813" w:rsidRPr="00C37B49" w14:paraId="42F2342E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921" w14:textId="3B2EC5B7" w:rsidR="00785813" w:rsidRPr="00785813" w:rsidRDefault="00507BAC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612C" w14:textId="60C7469E" w:rsidR="00785813" w:rsidRPr="00507BAC" w:rsidRDefault="00507BAC" w:rsidP="00CA21A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 xml:space="preserve">начину и условима продаје </w:t>
            </w:r>
            <w:r w:rsidRPr="00E52AE7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земљишта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 xml:space="preserve"> у својини</w:t>
            </w:r>
            <w:r w:rsidRPr="00E52AE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52AE7">
              <w:rPr>
                <w:rFonts w:ascii="Times New Roman" w:hAnsi="Times New Roman"/>
                <w:sz w:val="24"/>
                <w:szCs w:val="24"/>
              </w:rPr>
              <w:t>Општине Мркоњић Град путем лицитације</w:t>
            </w:r>
            <w:r w:rsidRPr="00E52AE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– у улици 11. мркоњићке бригаде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81B8" w14:textId="3B488A7A" w:rsidR="00785813" w:rsidRPr="00D048FA" w:rsidRDefault="00D048FA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785813" w:rsidRPr="00C37B49" w14:paraId="547A5CD4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6CAB" w14:textId="5CB9D96B" w:rsidR="00785813" w:rsidRPr="00785813" w:rsidRDefault="00507BAC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DDF" w14:textId="40587B35" w:rsidR="00785813" w:rsidRPr="00507BAC" w:rsidRDefault="00507BAC" w:rsidP="00507BAC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усвајању измјене </w:t>
            </w:r>
            <w:r w:rsidRPr="00E52A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Регулационог плана </w:t>
            </w:r>
            <w:r w:rsidRPr="00E52A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BA"/>
              </w:rPr>
              <w:t>„Центар“ Мркоњић Град на локацији Рудине у Мркоњић Граду;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E01" w14:textId="1F1BCBE3" w:rsidR="00785813" w:rsidRPr="00F1247E" w:rsidRDefault="004F7A93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Р</w:t>
            </w:r>
          </w:p>
        </w:tc>
      </w:tr>
      <w:tr w:rsidR="00785813" w:rsidRPr="00C37B49" w14:paraId="080D2206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7C88" w14:textId="4F712D67" w:rsidR="00785813" w:rsidRPr="00785813" w:rsidRDefault="00507BAC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AA7" w14:textId="52B0BEDA" w:rsidR="00785813" w:rsidRPr="00507BAC" w:rsidRDefault="00507BAC" w:rsidP="00507BAC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</w:t>
            </w:r>
            <w:r w:rsidRPr="00E52A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Одлуке </w:t>
            </w:r>
            <w:r w:rsidRPr="00E52AE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52A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стављању ван снаге Одлуке о приступању измјени дијела Регулационог плана за подручје насељеног мјеста Мркоњић Град – на локалитету фабричког комлекса „Мањача“;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8C10" w14:textId="14734905" w:rsidR="00785813" w:rsidRPr="003B004A" w:rsidRDefault="003B004A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  <w:tr w:rsidR="00507BAC" w:rsidRPr="00C37B49" w14:paraId="09F1AEC2" w14:textId="77777777" w:rsidTr="00EC529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63FA" w14:textId="304CDEC5" w:rsidR="00507BAC" w:rsidRPr="00785813" w:rsidRDefault="00507BAC" w:rsidP="00785813">
            <w:pPr>
              <w:spacing w:after="0" w:line="240" w:lineRule="auto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76A3" w14:textId="388EEB70" w:rsidR="00507BAC" w:rsidRPr="00507BAC" w:rsidRDefault="00507BAC" w:rsidP="00507BAC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52AE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</w:t>
            </w:r>
            <w:r w:rsidRPr="00E52AE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Одлуке </w:t>
            </w:r>
            <w:r w:rsidRPr="00E52AE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52A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стављању ван снаге Одлуке о именовању чланова Савјета за праћење поступка израде измјене дијела Регулационог плана за подручје насељеног мјеста Мркоњић Град – на локалитету фабричког комлекса „Мањача“;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3F20" w14:textId="135605D0" w:rsidR="00507BAC" w:rsidRPr="003B004A" w:rsidRDefault="003B004A" w:rsidP="00C37B49">
            <w:pPr>
              <w:spacing w:after="6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ВС</w:t>
            </w:r>
          </w:p>
        </w:tc>
      </w:tr>
    </w:tbl>
    <w:p w14:paraId="510F0191" w14:textId="77777777" w:rsidR="00397578" w:rsidRDefault="00397578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25E98C81" w14:textId="77777777" w:rsidR="008456D4" w:rsidRPr="00397578" w:rsidRDefault="008456D4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7032"/>
        <w:gridCol w:w="1417"/>
      </w:tblGrid>
      <w:tr w:rsidR="009609AA" w:rsidRPr="00C37B49" w14:paraId="2C1D3196" w14:textId="4F238963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D76" w14:textId="7E4C7E10" w:rsidR="009609AA" w:rsidRPr="00C37B49" w:rsidRDefault="009609AA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 w:rsidRPr="00C37B4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26A" w14:textId="4FD7FDD8" w:rsidR="009609AA" w:rsidRPr="005E1B1E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</w:t>
            </w:r>
            <w:r w:rsidRPr="009609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изради Основе заштите, уређења и кориштења пољопривредног земљишта за подручје </w:t>
            </w:r>
            <w:r w:rsidRPr="009609A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E36" w14:textId="64EB8351" w:rsidR="009609AA" w:rsidRPr="003B004A" w:rsidRDefault="003B004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РТ</w:t>
            </w:r>
          </w:p>
        </w:tc>
      </w:tr>
      <w:tr w:rsidR="009609AA" w:rsidRPr="00C37B49" w14:paraId="4166472F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429B" w14:textId="3A4F0E2A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30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D700" w14:textId="1CD036E9" w:rsidR="009609AA" w:rsidRPr="009609AA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допун</w:t>
            </w: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Одлуке о мјесним заједницама;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8AA" w14:textId="177338AA" w:rsidR="009609AA" w:rsidRPr="006B6A5C" w:rsidRDefault="006B6A5C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6777AA73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EC4" w14:textId="772CEADE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31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2021" w14:textId="710AC4ED" w:rsidR="009609AA" w:rsidRPr="009609AA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измјени Одлуке о оснивању Јавне установе „Народна библиотека“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D42" w14:textId="3659F0E3" w:rsidR="009609AA" w:rsidRPr="006E37A2" w:rsidRDefault="006E37A2" w:rsidP="006E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60D79817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1E7" w14:textId="3D4E1EDE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32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339" w14:textId="249F877E" w:rsidR="009609AA" w:rsidRPr="009609AA" w:rsidRDefault="009609AA" w:rsidP="009609AA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</w:t>
            </w:r>
            <w:r w:rsidRPr="009609A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Одлуке о усвајању измјене </w:t>
            </w:r>
            <w:r w:rsidRPr="0096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Регулационог плана за потребе мале привреде у Подоруглој</w:t>
            </w:r>
            <w:r w:rsidRPr="009609A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96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(Регулациони план комплекса између саобраћајнице Мркоњић Град- Црна ријека и Градског гробља);</w:t>
            </w:r>
            <w:r w:rsidRPr="009609A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F31" w14:textId="6629C2C5" w:rsidR="009609AA" w:rsidRPr="003B004A" w:rsidRDefault="003B004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1AC283D2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3A14" w14:textId="0F06391D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33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E050" w14:textId="6E00F538" w:rsidR="009609AA" w:rsidRPr="009609AA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давању сагласности за закључење Уговора о куповини непокретности у улици Стевана Синђелића, локација Рудине, општина Мркоњић Град, ради привођења земљишта трајној намјени;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F1A" w14:textId="68F530E7" w:rsidR="009609AA" w:rsidRPr="00D048FA" w:rsidRDefault="00D048F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6C085D81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E48D" w14:textId="126A4BBE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34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5F2" w14:textId="42F1C9DF" w:rsidR="009609AA" w:rsidRPr="009609AA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</w:t>
            </w:r>
            <w:r w:rsidRPr="009609A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 давању сагласности за закључивање Уговора о продаји непосредном погодбом неизграђеног грађевинског земљишта</w:t>
            </w:r>
            <w:r w:rsidRPr="00960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9A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између Општине Мркоњић Град и „ЗИДАРТ“ д.о.о. Бјелајце 12А, Мркоњић Град, а у сврху комплетирања грађевинске парцеле;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783" w14:textId="2161EBCE" w:rsidR="009609AA" w:rsidRPr="00D048FA" w:rsidRDefault="00D048F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6032601E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F5CF" w14:textId="56DA6543" w:rsidR="009609AA" w:rsidRDefault="00726EC3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35</w:t>
            </w:r>
            <w:r w:rsidR="009609A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C66A" w14:textId="2E61C0E8" w:rsidR="009609AA" w:rsidRPr="009609AA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начину и условима продаје непокретности у својини Општине Мркоњић Град у Бјелајцу, путем лицитације;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D89" w14:textId="44A0082A" w:rsidR="009609AA" w:rsidRPr="00D048FA" w:rsidRDefault="00D048F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22B9BB63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BB9" w14:textId="21C551B2" w:rsidR="009609AA" w:rsidRDefault="009609AA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901" w14:textId="5FC1949D" w:rsidR="009609AA" w:rsidRPr="005A48B7" w:rsidRDefault="009609AA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9A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9609AA">
              <w:rPr>
                <w:rFonts w:ascii="Times New Roman" w:hAnsi="Times New Roman"/>
                <w:sz w:val="24"/>
                <w:szCs w:val="24"/>
                <w:lang w:val="sr-Cyrl-BA"/>
              </w:rPr>
              <w:t>давању сагласности начелнику општине Мркоњић Град, за закључивање вансудског поравнања са Велемир Драгицом, из Мркоњић Града;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4DC" w14:textId="4A66144A" w:rsidR="009609AA" w:rsidRPr="00D048FA" w:rsidRDefault="00D048F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609AA" w:rsidRPr="00C37B49" w14:paraId="32F043A1" w14:textId="77777777" w:rsidTr="0080471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2D0D" w14:textId="71DADE6B" w:rsidR="009609AA" w:rsidRDefault="00301ED9" w:rsidP="009609AA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00E" w14:textId="206F32E3" w:rsidR="009609AA" w:rsidRPr="005A48B7" w:rsidRDefault="00301ED9" w:rsidP="009609A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ED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301ED9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давању сагласности начелнику општине Мркоњић Град, за закључивање Уговора о </w:t>
            </w:r>
            <w:r w:rsidRPr="00301ED9">
              <w:rPr>
                <w:rFonts w:ascii="Times New Roman" w:eastAsia="Arial Unicode MS" w:hAnsi="Times New Roman"/>
                <w:kern w:val="1"/>
                <w:sz w:val="24"/>
                <w:szCs w:val="24"/>
                <w:lang w:val="sr-Cyrl-CS"/>
              </w:rPr>
              <w:t>уступању  на коришћење пословног простора, са Удружењем спортских риболоваца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4E1" w14:textId="49253D57" w:rsidR="009609AA" w:rsidRDefault="00D048FA" w:rsidP="00960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</w:tbl>
    <w:p w14:paraId="230D51DF" w14:textId="77777777" w:rsidR="005E1B1E" w:rsidRDefault="005E1B1E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14:paraId="697E26DE" w14:textId="77777777" w:rsidR="008456D4" w:rsidRPr="005E1B1E" w:rsidRDefault="008456D4" w:rsidP="00BF2F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7033"/>
        <w:gridCol w:w="1417"/>
      </w:tblGrid>
      <w:tr w:rsidR="00FC1493" w:rsidRPr="00C37B49" w14:paraId="1C2F6847" w14:textId="16C2A03A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A61" w14:textId="5E5A588C" w:rsidR="00FC1493" w:rsidRPr="00C37B49" w:rsidRDefault="00C72846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8</w:t>
            </w:r>
            <w:r w:rsidR="00572048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168" w14:textId="118DB553" w:rsidR="00FC1493" w:rsidRPr="00C72846" w:rsidRDefault="00C72846" w:rsidP="00C7284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Нацрт Одлуке о усвајању Ребаланса буџета Општине Мркоњић Град за 2024.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ED0" w14:textId="3A19BA2E" w:rsidR="00FC1493" w:rsidRPr="003B004A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32D35DCF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4F13" w14:textId="6EC79E8E" w:rsidR="00572048" w:rsidRDefault="00C72846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45A" w14:textId="19CEFEA0" w:rsidR="00572048" w:rsidRPr="00C72846" w:rsidRDefault="00C72846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Нацрт Одлуке о измјени Одлуке о извршењу Буџета Општине Мркоњић Град за 2024.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27A" w14:textId="080844F1" w:rsidR="00572048" w:rsidRPr="003B004A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760CC86D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A57" w14:textId="738B6B31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40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777" w14:textId="7CE25C85" w:rsidR="00572048" w:rsidRPr="00572048" w:rsidRDefault="00C41BC3" w:rsidP="00C41BC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укључивању ЈУ КСЦ „Петар Кочић“ Мркоњић Град у трезорски систем пословања;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498" w14:textId="404976F1" w:rsidR="00572048" w:rsidRPr="004A4533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25A9D7D1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AD39" w14:textId="2402B05D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41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221F" w14:textId="35093BAC" w:rsidR="00572048" w:rsidRPr="00572048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укључивању Агенције за привредни развој општине Мркоњић Град у трезорски систем пословања;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E4DD" w14:textId="5D64C787" w:rsidR="00572048" w:rsidRPr="004A4533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3D644DD8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0367" w14:textId="4B6D33BC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42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6FEA" w14:textId="413C68E5" w:rsidR="00572048" w:rsidRPr="00572048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укључивању ЈУ Туристичка организација Мркоњић Град у трезорски систем пословања;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A9F" w14:textId="7E4766EC" w:rsidR="00572048" w:rsidRPr="004A4533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60B8F7F6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A3A2" w14:textId="4A838A73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43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9E7" w14:textId="229F7967" w:rsidR="00572048" w:rsidRPr="00572048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Приједлог</w:t>
            </w:r>
            <w:r w:rsidRPr="00C41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Одлуке </w:t>
            </w:r>
            <w:r w:rsidRPr="00C41BC3">
              <w:rPr>
                <w:rFonts w:ascii="Times New Roman" w:hAnsi="Times New Roman"/>
                <w:sz w:val="24"/>
                <w:lang w:val="sr-Cyrl-BA"/>
              </w:rPr>
              <w:t>о начину, условима и поступку одобравања субвенције корисницима пројекта изградње</w:t>
            </w:r>
            <w:r w:rsidRPr="00C41BC3">
              <w:rPr>
                <w:rFonts w:ascii="Times New Roman" w:hAnsi="Times New Roman"/>
                <w:sz w:val="24"/>
              </w:rPr>
              <w:t xml:space="preserve"> </w:t>
            </w:r>
            <w:r w:rsidRPr="00C41BC3">
              <w:rPr>
                <w:rFonts w:ascii="Times New Roman" w:hAnsi="Times New Roman"/>
                <w:sz w:val="24"/>
                <w:lang w:val="sr-Cyrl-BA"/>
              </w:rPr>
              <w:t>„Зграде за младе брачне парове у Мркоњић Граду“, на локацији „Рудине“;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B312" w14:textId="77777777" w:rsidR="00735CFC" w:rsidRDefault="00735CFC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155B0AC6" w14:textId="15CB882C" w:rsidR="00572048" w:rsidRPr="008A350B" w:rsidRDefault="00735CFC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35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D048FA" w:rsidRPr="008A35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</w:t>
            </w:r>
          </w:p>
        </w:tc>
      </w:tr>
      <w:tr w:rsidR="00572048" w:rsidRPr="00C37B49" w14:paraId="7A549FEB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0A25" w14:textId="7B94D93E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44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0A4" w14:textId="2828D3E1" w:rsidR="00572048" w:rsidRPr="00572048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C41BC3">
              <w:rPr>
                <w:rFonts w:ascii="Times New Roman" w:hAnsi="Times New Roman"/>
                <w:sz w:val="24"/>
                <w:szCs w:val="24"/>
                <w:lang w:val="sr-Cyrl-BA"/>
              </w:rPr>
              <w:t>рефундирању  плаћене накнаде за погодност земљишта (ренте)  и  накнаде за уређење грађевинског земљишта код градње  прве стамбене некретнине  за младе брачне парове</w:t>
            </w:r>
            <w:r w:rsidRPr="00C41BC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DF84" w14:textId="25C08FD1" w:rsidR="00572048" w:rsidRPr="008A350B" w:rsidRDefault="00D048F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A350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РТ</w:t>
            </w:r>
          </w:p>
        </w:tc>
      </w:tr>
      <w:tr w:rsidR="00572048" w:rsidRPr="00C37B49" w14:paraId="29CB7FB6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1D67" w14:textId="08837783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45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20A" w14:textId="312C600A" w:rsidR="00572048" w:rsidRPr="00C41BC3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C41BC3">
              <w:rPr>
                <w:rFonts w:ascii="Times New Roman" w:hAnsi="Times New Roman"/>
                <w:sz w:val="24"/>
                <w:szCs w:val="24"/>
                <w:lang w:val="sr-Cyrl-BA"/>
              </w:rPr>
              <w:t>давању сагласности Начелнику општине Мркоњић Град, за закључивање вансудског поравнања са Попадић Душаном, из Мркоњић Града;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F741" w14:textId="675A1985" w:rsidR="00572048" w:rsidRPr="004A4533" w:rsidRDefault="00D048F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0696A836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295E" w14:textId="7525BE29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46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013" w14:textId="01C98D90" w:rsidR="00572048" w:rsidRPr="00C41BC3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C41BC3">
              <w:rPr>
                <w:rFonts w:ascii="Times New Roman" w:hAnsi="Times New Roman"/>
                <w:sz w:val="24"/>
                <w:szCs w:val="24"/>
                <w:lang w:val="sr-Cyrl-BA"/>
              </w:rPr>
              <w:t>давању сагласности у поступку додјеле концесије за експлоатацију техничког грађевинског камена-кречњака на лежишту „Царевац“ Бараћи, општина 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C85" w14:textId="74F14711" w:rsidR="00572048" w:rsidRPr="003D39BF" w:rsidRDefault="003D39BF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2BEC9D9E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7648" w14:textId="63B00123" w:rsidR="00572048" w:rsidRDefault="00C41B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C26" w14:textId="5290817A" w:rsidR="00572048" w:rsidRPr="00C41BC3" w:rsidRDefault="00C41BC3" w:rsidP="00C41BC3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приступању измјени дијела Зонинг плана подручја посебне намјене Туристичко-рекреативног центра „Балкана“;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F65" w14:textId="3D863EFB" w:rsidR="00572048" w:rsidRPr="004A4533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572048" w:rsidRPr="00C37B49" w14:paraId="45F975CE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D853" w14:textId="1A150201" w:rsidR="00572048" w:rsidRDefault="00C41B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8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A9B6" w14:textId="5CFE3701" w:rsidR="00572048" w:rsidRPr="00C41BC3" w:rsidRDefault="00C41BC3" w:rsidP="00C41BC3">
            <w:pPr>
              <w:tabs>
                <w:tab w:val="left" w:pos="748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именовању чланова Савјета за праћење поступка израде Измјене дијела Зонинг плана подручја посебне намјене Туристичко-рекреативног центра „Балкана“;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A8DA" w14:textId="27AF500A" w:rsidR="00572048" w:rsidRPr="004A4533" w:rsidRDefault="003B004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572048" w:rsidRPr="00C37B49" w14:paraId="6FAEEEB1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E3F" w14:textId="53879F72" w:rsidR="00572048" w:rsidRDefault="00C41B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726EC3"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1FFC" w14:textId="00E3E7C6" w:rsidR="00572048" w:rsidRPr="00C41BC3" w:rsidRDefault="00C41BC3" w:rsidP="00C41BC3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Приједлог Одлуке о давању сагласности на Одлуку о цијенама услуга водоснабдијевања и одводње отпадних вода;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9C3" w14:textId="49884202" w:rsidR="00572048" w:rsidRPr="004A4533" w:rsidRDefault="00274FF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6E4A258C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008B" w14:textId="16F33DAC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50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5CD" w14:textId="0D5335E3" w:rsidR="00572048" w:rsidRPr="00572048" w:rsidRDefault="00C41BC3" w:rsidP="00572048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давању сагласности на Одлуку о </w:t>
            </w:r>
            <w:r w:rsidRPr="00C41BC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висини цијена за одвоз комуналног отпада са урбаног и ванурбаног подручја општине Мркоњић Град</w:t>
            </w:r>
            <w:r w:rsidRPr="00C41B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D0E1" w14:textId="77F50D4E" w:rsidR="00572048" w:rsidRPr="004A4533" w:rsidRDefault="00274FFA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572048" w:rsidRPr="00C37B49" w14:paraId="0304C4AF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501" w14:textId="00D22ABE" w:rsidR="00572048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51</w:t>
            </w:r>
            <w:r w:rsidR="001C49ED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308" w14:textId="3D45098C" w:rsidR="00572048" w:rsidRPr="00C41BC3" w:rsidRDefault="00C41BC3" w:rsidP="001C49E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Приједлог Одлуке о допуни Одлуке о општинским административним таксама;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AC9" w14:textId="3A51969E" w:rsidR="00572048" w:rsidRPr="004A4533" w:rsidRDefault="006B6A5C" w:rsidP="006B6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EF3899" w:rsidRPr="00C37B49" w14:paraId="25558DEC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4CD4" w14:textId="609F0320" w:rsidR="00EF3899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6B4" w14:textId="5001CFD1" w:rsidR="00EF3899" w:rsidRPr="00735CFC" w:rsidRDefault="00C41BC3" w:rsidP="001C49E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Приједлог Одлуке о</w:t>
            </w: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одобравању исплате новчаних средстава</w:t>
            </w:r>
            <w:r w:rsidRPr="00C41B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сврху учешћа у трошковима лијечења – Шпирић Милица из Мркоњић Града;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F3E" w14:textId="66A69AB5" w:rsidR="00EF3899" w:rsidRDefault="00623874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EF3899" w:rsidRPr="00C37B49" w14:paraId="63BA989D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C22" w14:textId="7CC32D41" w:rsidR="00EF3899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3F8" w14:textId="58A0A794" w:rsidR="00EF3899" w:rsidRPr="00C41BC3" w:rsidRDefault="00C41BC3" w:rsidP="001C49E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Приједлог Одлуке о</w:t>
            </w: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одобравању исплате новчаних средстава</w:t>
            </w:r>
            <w:r w:rsidRPr="00C41BC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сврху учешћа у трошковима санације материјалне штете настале усљед пожара – Јотић Јован из Мркоњић Града;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CBE" w14:textId="2089F8C8" w:rsidR="00EF3899" w:rsidRDefault="00623874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C41BC3" w:rsidRPr="00C37B49" w14:paraId="436A08F6" w14:textId="77777777" w:rsidTr="00FC149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F3B5" w14:textId="72D3C2FE" w:rsidR="00C41BC3" w:rsidRDefault="00726EC3" w:rsidP="00C37B49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1E7" w14:textId="0662C11D" w:rsidR="00C41BC3" w:rsidRPr="00C41BC3" w:rsidRDefault="00C41BC3" w:rsidP="001C49ED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41BC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давању сагласности на Годишњи програм рада ЈУ Дјечији вртић „Миља Ђукановић“ Мркоњић Град за радну 2025/26.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A8B" w14:textId="77777777" w:rsidR="00735CFC" w:rsidRDefault="00735CFC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3707DB04" w14:textId="1F6C272C" w:rsidR="00C41BC3" w:rsidRDefault="00735CFC" w:rsidP="004A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</w:tbl>
    <w:p w14:paraId="4428EEF7" w14:textId="77777777" w:rsidR="00572048" w:rsidRDefault="00572048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333CBED0" w14:textId="77777777" w:rsidR="00572048" w:rsidRDefault="00572048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352348A" w14:textId="77777777" w:rsidR="000A315B" w:rsidRDefault="000A315B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7033"/>
        <w:gridCol w:w="1417"/>
      </w:tblGrid>
      <w:tr w:rsidR="00586E03" w:rsidRPr="00EF3899" w14:paraId="4744B78C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877E" w14:textId="670E3D5C" w:rsidR="00586E03" w:rsidRDefault="00586E0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412" w14:textId="3617CAC4" w:rsidR="00586E03" w:rsidRPr="009F5B3A" w:rsidRDefault="00586E03" w:rsidP="009F5B3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Нацрт Одлуке о усвајању буџета општине Мркоњић Град за 2026.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253" w14:textId="54B11ABA" w:rsidR="00586E03" w:rsidRPr="00D048FA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EF3899" w14:paraId="660A4664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AB04" w14:textId="5D0F5FC1" w:rsidR="009F5B3A" w:rsidRDefault="009F5B3A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EE1" w14:textId="1DEDC4FB" w:rsidR="009F5B3A" w:rsidRPr="009F5B3A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Нацрт Одлуке о извршењу буџета општине Мркоњић Град за 2026.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330" w14:textId="295B3FB7" w:rsidR="009F5B3A" w:rsidRPr="00D048FA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119A5B86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5121" w14:textId="794ED91C" w:rsidR="009F5B3A" w:rsidRDefault="009F5B3A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0EC" w14:textId="003A6217" w:rsidR="009F5B3A" w:rsidRPr="00572048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усвајању ребаланса буџета општине Мркоњић Град за 2025.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60B9" w14:textId="2CA829C5" w:rsidR="009F5B3A" w:rsidRPr="004A4533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09EDE5C9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CDA3" w14:textId="2928ADB8" w:rsidR="009F5B3A" w:rsidRDefault="00A51D0E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58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BA0" w14:textId="75051B09" w:rsidR="009F5B3A" w:rsidRPr="00572048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измјени Одлуке о извршењу буџета општине Мркоњић Град за 2025.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B2B" w14:textId="4A573FAF" w:rsidR="009F5B3A" w:rsidRPr="004A4533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6FBB1130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F63D" w14:textId="18ACFAEF" w:rsidR="009F5B3A" w:rsidRDefault="00A51D0E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59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7B4" w14:textId="428D6537" w:rsidR="009F5B3A" w:rsidRPr="00572048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отпису потраживања;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7F1" w14:textId="1033039B" w:rsidR="009F5B3A" w:rsidRPr="004A4533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6D76CC29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A11" w14:textId="4D5E8F5B" w:rsidR="009F5B3A" w:rsidRDefault="00726EC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0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349" w14:textId="4F46B5CA" w:rsidR="009F5B3A" w:rsidRPr="009F5B3A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стављању ван снаге Одлуке о финансирању политичких странака из буџета 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7420" w14:textId="6EFABBE1" w:rsidR="009F5B3A" w:rsidRPr="004A4533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26E8D26B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740" w14:textId="213B8569" w:rsidR="009F5B3A" w:rsidRDefault="00726EC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A86" w14:textId="622CCBBC" w:rsidR="009F5B3A" w:rsidRPr="009F5B3A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</w:t>
            </w:r>
            <w:r w:rsidRPr="009F5B3A">
              <w:rPr>
                <w:rFonts w:ascii="Times New Roman" w:hAnsi="Times New Roman"/>
                <w:sz w:val="24"/>
                <w:szCs w:val="24"/>
                <w:lang w:val="sr-Cyrl-BA"/>
              </w:rPr>
              <w:t>давању сагласности за постављање аутоматских противградних станица, без накнаде, у Бјелајцу и Горњим Грацима;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29F7" w14:textId="57905A13" w:rsidR="009F5B3A" w:rsidRPr="00E16E21" w:rsidRDefault="00D82946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16E2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116BFC8A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2165" w14:textId="7468DCB1" w:rsidR="009F5B3A" w:rsidRDefault="00726EC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751" w14:textId="38F46902" w:rsidR="009F5B3A" w:rsidRPr="00C41BC3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F5B3A">
              <w:rPr>
                <w:rFonts w:ascii="Times New Roman" w:hAnsi="Times New Roman"/>
                <w:sz w:val="24"/>
                <w:szCs w:val="24"/>
                <w:lang w:val="sr-Cyrl-BA"/>
              </w:rPr>
              <w:t>Приједлог Одлуке о давању сагласности за постављање опреме на антенски стуб на локацији „Грабеж“;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9048" w14:textId="4002BCD0" w:rsidR="009F5B3A" w:rsidRPr="00E16E21" w:rsidRDefault="00D82946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16E2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23A4E2D2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0090" w14:textId="4BFDE694" w:rsidR="009F5B3A" w:rsidRDefault="00726EC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3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AA0" w14:textId="375327D2" w:rsidR="009F5B3A" w:rsidRPr="009F5B3A" w:rsidRDefault="009F5B3A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9F5B3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утврђивању критеријума и расписивању јавног конкурса за избор чланова школских одбора </w:t>
            </w: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у име јединице локалне самоуправе у основним и средњим школама на подручју 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33E" w14:textId="77777777" w:rsidR="009F5B3A" w:rsidRDefault="009F5B3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14:paraId="0B10EEC6" w14:textId="0CE3B870" w:rsidR="00735CFC" w:rsidRPr="004A4533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9F5B3A" w:rsidRPr="004A4533" w14:paraId="4F39F7A7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514F" w14:textId="5F713F9A" w:rsidR="009F5B3A" w:rsidRDefault="00726EC3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9F5B3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DF5" w14:textId="583547E6" w:rsidR="009F5B3A" w:rsidRPr="009F5B3A" w:rsidRDefault="009F5B3A" w:rsidP="009F5B3A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lang w:val="sr-Cyrl-BA"/>
              </w:rPr>
            </w:pPr>
            <w:r w:rsidRPr="009F5B3A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Приједлог Одлуке о давању сагласности на Програм рада и финансијски план ЈУ Туристичка организација Мркоњић Град за период од 15.09.2025. до 31.12.2025. године;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BAED" w14:textId="59A2885C" w:rsidR="009F5B3A" w:rsidRPr="004A4533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</w:tbl>
    <w:p w14:paraId="70E120E0" w14:textId="77777777" w:rsidR="00984240" w:rsidRDefault="00984240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9A27057" w14:textId="77777777" w:rsidR="00984240" w:rsidRDefault="00984240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7033"/>
        <w:gridCol w:w="1417"/>
      </w:tblGrid>
      <w:tr w:rsidR="007F7C7A" w:rsidRPr="00EF3899" w14:paraId="4AC3D7CD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77D4" w14:textId="5B74226E" w:rsidR="007F7C7A" w:rsidRPr="00C37B49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A51D0E"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07CA" w14:textId="6CB370ED" w:rsidR="007F7C7A" w:rsidRPr="003211E0" w:rsidRDefault="00A51D0E" w:rsidP="003211E0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Приједлог Одлуке о усвајању буџета општине Мркоњић Град за 2026. годину;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8F4" w14:textId="694314DB" w:rsidR="007F7C7A" w:rsidRPr="00D048FA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РТ</w:t>
            </w:r>
          </w:p>
        </w:tc>
      </w:tr>
      <w:tr w:rsidR="007F7C7A" w:rsidRPr="00EF3899" w14:paraId="5F5E5D50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A12C" w14:textId="404DFFA2" w:rsidR="007F7C7A" w:rsidRDefault="007F7C7A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FCB0" w14:textId="3A85E02D" w:rsidR="007F7C7A" w:rsidRPr="009F5B3A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извршењу буџета општине Мркоњић Град за 2026. годину;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E65" w14:textId="5BE8322E" w:rsidR="007F7C7A" w:rsidRPr="00D048FA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РТ</w:t>
            </w:r>
          </w:p>
        </w:tc>
      </w:tr>
      <w:tr w:rsidR="007F7C7A" w:rsidRPr="004A4533" w14:paraId="06E947D6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B362" w14:textId="4BA828B5" w:rsidR="007F7C7A" w:rsidRDefault="007F7C7A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F8" w14:textId="3417539E" w:rsidR="007F7C7A" w:rsidRPr="00572048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утврђивању висине вриједности непокретности по зонама на подручју општине Мркоњић Град у 2026. години;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2FD2" w14:textId="75D9ECAB" w:rsidR="007F7C7A" w:rsidRPr="00314911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149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7F7C7A" w:rsidRPr="004A4533" w14:paraId="5987345C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73A" w14:textId="3ADCDEC6" w:rsidR="007F7C7A" w:rsidRDefault="001F0DC9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68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589" w14:textId="31A5341D" w:rsidR="007F7C7A" w:rsidRPr="00572048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Приједлог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Одлуке о утврђивању стопе опорезивања непокретности на територији општине Мркоњић Град у 2026. години;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DF7" w14:textId="445953C8" w:rsidR="007F7C7A" w:rsidRPr="00314911" w:rsidRDefault="00D048F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149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7F7C7A" w:rsidRPr="004A4533" w14:paraId="25BD3B3B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023" w14:textId="48986E3A" w:rsidR="007F7C7A" w:rsidRDefault="001F0DC9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69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C13" w14:textId="7FCB0C3E" w:rsidR="007F7C7A" w:rsidRPr="00572048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Приједлог Одлуке о усвајању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Програма капиталних инвестиција на подручју општине Мркоњић Град за период 202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-2030. година;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B2E" w14:textId="5E2D3A64" w:rsidR="007F7C7A" w:rsidRPr="004A4533" w:rsidRDefault="00D82946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7F7C7A" w:rsidRPr="004A4533" w14:paraId="763D355F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FE7" w14:textId="4132077F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0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26F9" w14:textId="0EC6B7DC" w:rsidR="007F7C7A" w:rsidRPr="009F5B3A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е о стављању ван снаге Одлуке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приступању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измјени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дијела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Зонинг плана подручја посебне намјене Туристичко-рекреативног центра „Балкана“;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111" w14:textId="57639713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7F7C7A" w:rsidRPr="004A4533" w14:paraId="545E8D64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6DE8" w14:textId="07DC38CD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272" w14:textId="5860C49B" w:rsidR="007F7C7A" w:rsidRPr="009F5B3A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стављању ван снаге Одлуке 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 w:eastAsia="sr-Latn-CS"/>
              </w:rPr>
              <w:t>о именовању чланова Савјета за праћење поступка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 xml:space="preserve"> израде 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Измјене 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дијела Зонинг плана подручја посебне намјене Туристичко-рекреативног центра „Балкана“</w:t>
            </w:r>
            <w:r w:rsidRPr="003211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5A2" w14:textId="14FA9566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7F7C7A" w:rsidRPr="004A4533" w14:paraId="35B36FA5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F3E" w14:textId="74417CA5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962A" w14:textId="68BEACD5" w:rsidR="007F7C7A" w:rsidRPr="00C41BC3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стављању ван снаге Одлуке </w:t>
            </w:r>
            <w:r w:rsidRPr="003211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 приступању изради Регулационог плана „Пословна зона Подбрдо II“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9E86" w14:textId="428198E7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7F7C7A" w:rsidRPr="004A4533" w14:paraId="4C9AAE22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D53F" w14:textId="359B684A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3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696" w14:textId="3A13C180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стављању ван снаге Одлуке о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именовању чланова Савјета за праћење поступка израде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CS"/>
              </w:rPr>
              <w:t xml:space="preserve">Регулационог плана „Пословна зона Подбрдо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II“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CS"/>
              </w:rPr>
              <w:t xml:space="preserve">Мркоњић Град;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9D7D" w14:textId="52BD0626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ВС</w:t>
            </w:r>
          </w:p>
        </w:tc>
      </w:tr>
      <w:tr w:rsidR="007F7C7A" w:rsidRPr="004A4533" w14:paraId="48B9EB61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3394" w14:textId="6A980AC4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7F7C7A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DD1" w14:textId="7B6C0B2F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3211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приступању изради Регулационог плана „Пословна зона Подбрдо II“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27BA" w14:textId="38A1CAE1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7F7C7A" w:rsidRPr="004A4533" w14:paraId="6A8C2B6F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E7A" w14:textId="27B942D9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8142" w14:textId="7324DEA5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именовању чланова Савјета за праћење поступка израде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CS"/>
              </w:rPr>
              <w:t xml:space="preserve">Регулационог плана „Пословна зона Подбрдо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 xml:space="preserve">II“ </w:t>
            </w: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BA" w:eastAsia="sr-Latn-CS"/>
              </w:rPr>
              <w:t>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33F" w14:textId="31F0EE55" w:rsidR="007F7C7A" w:rsidRPr="004A4533" w:rsidRDefault="003B004A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</w:t>
            </w:r>
          </w:p>
        </w:tc>
      </w:tr>
      <w:tr w:rsidR="007F7C7A" w:rsidRPr="004A4533" w14:paraId="37611BF5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F7FE" w14:textId="665AE2FB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A902" w14:textId="467A9E35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висини плате функционера 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47C" w14:textId="31EFFCA5" w:rsidR="007F7C7A" w:rsidRPr="002F1A57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A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7F7C7A" w:rsidRPr="004A4533" w14:paraId="65A71E72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01D" w14:textId="0F703747" w:rsidR="007F7C7A" w:rsidRDefault="00166435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1F0DC9"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BDD" w14:textId="7DAC556D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Приједлог Одлуке о измјени Одлуке о одређивању новчане накнаде одборницима Скупштине општине Мркоњић Град и члановима радних тијела Скупштине;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105" w14:textId="5EBC0960" w:rsidR="007F7C7A" w:rsidRPr="002F1A57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F1A5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7F7C7A" w:rsidRPr="004A4533" w14:paraId="7B06E0EE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43A" w14:textId="5F48E20C" w:rsidR="007F7C7A" w:rsidRDefault="001F0DC9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78</w:t>
            </w:r>
            <w:r w:rsidR="00166435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CCF" w14:textId="0529B71D" w:rsidR="007F7C7A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</w:t>
            </w:r>
            <w:r w:rsidRPr="003211E0">
              <w:rPr>
                <w:rFonts w:ascii="Times New Roman" w:eastAsia="Times New Roman" w:hAnsi="Times New Roman"/>
                <w:sz w:val="24"/>
                <w:szCs w:val="24"/>
              </w:rPr>
              <w:t xml:space="preserve">давању сагласности за закључење Уговора о куповини </w:t>
            </w:r>
            <w:r w:rsidRPr="003211E0">
              <w:rPr>
                <w:rFonts w:ascii="Times New Roman" w:eastAsia="Times New Roman" w:hAnsi="Times New Roman"/>
                <w:sz w:val="24"/>
                <w:szCs w:val="24"/>
                <w:lang w:val="sr-Cyrl-BA"/>
              </w:rPr>
              <w:t>стана (гарсоњере) ради стамбеног збрињавања члана породице погинулог борца;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CEDF" w14:textId="1EE1F0F9" w:rsidR="007F7C7A" w:rsidRPr="004A4533" w:rsidRDefault="00E16E21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РТ</w:t>
            </w:r>
          </w:p>
        </w:tc>
      </w:tr>
      <w:tr w:rsidR="003211E0" w:rsidRPr="004A4533" w14:paraId="0AA0B030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43F7" w14:textId="25B0664F" w:rsidR="003211E0" w:rsidRDefault="001F0DC9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79.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224A" w14:textId="312AB1DC" w:rsidR="003211E0" w:rsidRPr="003211E0" w:rsidRDefault="003211E0" w:rsidP="00084E26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Приједлог Одлуке о утврђивању критеријума </w:t>
            </w:r>
            <w:r w:rsidRPr="003211E0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 расписивању јавног конкурса за избор члана Одбора за жалбе општине Мркоњић Град;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3644" w14:textId="737AD900" w:rsidR="003211E0" w:rsidRPr="00D215E0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215E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  <w:tr w:rsidR="003211E0" w:rsidRPr="004A4533" w14:paraId="2456E4C2" w14:textId="77777777" w:rsidTr="00084E26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7B79" w14:textId="4ECB401C" w:rsidR="003211E0" w:rsidRDefault="001F0DC9" w:rsidP="00084E26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80.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57A" w14:textId="77777777" w:rsidR="00396927" w:rsidRDefault="003211E0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11E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Приједлози Одлука о додјели награда и признања:</w:t>
            </w:r>
          </w:p>
          <w:p w14:paraId="6FA5A8B4" w14:textId="3B40D8BA" w:rsidR="003211E0" w:rsidRP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Новој банци, а.д. Бања Лука, Филијала Мркоњић Град – „Повеља општине Мркоњић Град са златним симболом општине Мркоњић Град,</w:t>
            </w:r>
          </w:p>
          <w:p w14:paraId="24A39514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Слободану Ћоћкало – „Захвалница“, постхумно,</w:t>
            </w:r>
          </w:p>
          <w:p w14:paraId="06E3B42C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Момчилу Ћоћкало – „Захвалница“,</w:t>
            </w:r>
          </w:p>
          <w:p w14:paraId="5839DE2C" w14:textId="1C31B319" w:rsidR="003211E0" w:rsidRP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Слободану Малићу – „Захвалница“,</w:t>
            </w:r>
          </w:p>
          <w:p w14:paraId="30128DC5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Милијани Малић – „Захвалница“, </w:t>
            </w:r>
          </w:p>
          <w:p w14:paraId="744C4BD7" w14:textId="52D588D2" w:rsidR="003211E0" w:rsidRP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Слободанки Кљајић – „Захвалница“, постхумно,</w:t>
            </w:r>
          </w:p>
          <w:p w14:paraId="17A5280A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Дамиру Сладојевићу –„Захвалница“, постхумно,</w:t>
            </w:r>
          </w:p>
          <w:p w14:paraId="45C349FC" w14:textId="349DAE9A" w:rsidR="003211E0" w:rsidRP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-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Славку Милашиновићу – „Захвалница“, постхумно,</w:t>
            </w:r>
          </w:p>
          <w:p w14:paraId="006D26FA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Члановима АК „Плива 4х4“ Шипово, из Мркоњић Града – „Захвалница“,</w:t>
            </w:r>
          </w:p>
          <w:p w14:paraId="78611FF5" w14:textId="77777777" w:rsid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Сњежани Писарић – „Похвала“,</w:t>
            </w:r>
          </w:p>
          <w:p w14:paraId="4B14B5F6" w14:textId="361C58E2" w:rsidR="003211E0" w:rsidRPr="00396927" w:rsidRDefault="00396927" w:rsidP="0039692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- </w:t>
            </w:r>
            <w:r w:rsidR="003211E0" w:rsidRPr="0039692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Владимиру Росићу – „Похвала“.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282" w14:textId="7527383B" w:rsidR="003211E0" w:rsidRPr="004A4533" w:rsidRDefault="00735CFC" w:rsidP="0008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</w:t>
            </w:r>
          </w:p>
        </w:tc>
      </w:tr>
    </w:tbl>
    <w:p w14:paraId="65609164" w14:textId="77777777" w:rsidR="00984240" w:rsidRDefault="00984240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165F17E5" w14:textId="77777777" w:rsidR="000A315B" w:rsidRDefault="000A315B" w:rsidP="005447D7">
      <w:pPr>
        <w:pStyle w:val="Default"/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14:paraId="78203606" w14:textId="109AE07E" w:rsidR="0027471C" w:rsidRDefault="00754C8C" w:rsidP="005447D7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t>Т</w:t>
      </w:r>
      <w:r w:rsidRPr="00BB0D81">
        <w:rPr>
          <w:rFonts w:ascii="Times New Roman" w:hAnsi="Times New Roman" w:cs="Times New Roman"/>
          <w:b/>
          <w:bCs/>
        </w:rPr>
        <w:t xml:space="preserve">еме које су предвиђене </w:t>
      </w:r>
      <w:r>
        <w:rPr>
          <w:rFonts w:ascii="Times New Roman" w:hAnsi="Times New Roman" w:cs="Times New Roman"/>
          <w:b/>
          <w:bCs/>
          <w:lang w:val="sr-Cyrl-RS"/>
        </w:rPr>
        <w:t>П</w:t>
      </w:r>
      <w:r w:rsidRPr="00BB0D81">
        <w:rPr>
          <w:rFonts w:ascii="Times New Roman" w:hAnsi="Times New Roman" w:cs="Times New Roman"/>
          <w:b/>
          <w:bCs/>
        </w:rPr>
        <w:t xml:space="preserve">рограмом рада </w:t>
      </w:r>
      <w:r>
        <w:rPr>
          <w:rFonts w:ascii="Times New Roman" w:hAnsi="Times New Roman" w:cs="Times New Roman"/>
          <w:b/>
          <w:bCs/>
          <w:lang w:val="sr-Cyrl-RS"/>
        </w:rPr>
        <w:t>С</w:t>
      </w:r>
      <w:r w:rsidRPr="00BB0D81">
        <w:rPr>
          <w:rFonts w:ascii="Times New Roman" w:hAnsi="Times New Roman" w:cs="Times New Roman"/>
          <w:b/>
          <w:bCs/>
        </w:rPr>
        <w:t>купштине општине, а нису разматране</w:t>
      </w:r>
    </w:p>
    <w:p w14:paraId="53F19E91" w14:textId="775CF2DE" w:rsidR="00966FD0" w:rsidRDefault="00966FD0" w:rsidP="005447D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222"/>
      </w:tblGrid>
      <w:tr w:rsidR="00966FD0" w14:paraId="172E739E" w14:textId="77777777" w:rsidTr="00966FD0">
        <w:tc>
          <w:tcPr>
            <w:tcW w:w="704" w:type="dxa"/>
          </w:tcPr>
          <w:p w14:paraId="08D703C2" w14:textId="77777777" w:rsidR="00966FD0" w:rsidRDefault="00966FD0" w:rsidP="005447D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</w:pPr>
          </w:p>
        </w:tc>
        <w:tc>
          <w:tcPr>
            <w:tcW w:w="8222" w:type="dxa"/>
          </w:tcPr>
          <w:p w14:paraId="53844F24" w14:textId="77777777" w:rsidR="00966FD0" w:rsidRDefault="00966FD0" w:rsidP="00966FD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790F7FCC" w14:textId="600A1C6D" w:rsidR="00966FD0" w:rsidRDefault="00966FD0" w:rsidP="00966FD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66FD0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ТЕМЕ</w:t>
            </w:r>
          </w:p>
          <w:p w14:paraId="3BB7D9E1" w14:textId="62A6B96E" w:rsidR="00966FD0" w:rsidRPr="00966FD0" w:rsidRDefault="00966FD0" w:rsidP="00966FD0">
            <w:pPr>
              <w:pStyle w:val="Default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966FD0" w14:paraId="61C2813B" w14:textId="77777777" w:rsidTr="00966FD0">
        <w:tc>
          <w:tcPr>
            <w:tcW w:w="704" w:type="dxa"/>
          </w:tcPr>
          <w:p w14:paraId="319548A4" w14:textId="484EF5C5" w:rsidR="00966FD0" w:rsidRPr="00966FD0" w:rsidRDefault="00966FD0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66FD0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8222" w:type="dxa"/>
          </w:tcPr>
          <w:p w14:paraId="4710921F" w14:textId="7A4C0A2F" w:rsidR="00966FD0" w:rsidRPr="00286D96" w:rsidRDefault="00602417" w:rsidP="0060241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Информација о утрошку средстава од таксе за посебне мјере заштите од пожара за 2024. годину</w:t>
            </w:r>
          </w:p>
        </w:tc>
      </w:tr>
      <w:tr w:rsidR="00966FD0" w14:paraId="54C6859D" w14:textId="77777777" w:rsidTr="00966FD0">
        <w:tc>
          <w:tcPr>
            <w:tcW w:w="704" w:type="dxa"/>
          </w:tcPr>
          <w:p w14:paraId="52DE88E6" w14:textId="650C5142" w:rsidR="00966FD0" w:rsidRPr="00966FD0" w:rsidRDefault="00966FD0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2.</w:t>
            </w:r>
          </w:p>
        </w:tc>
        <w:tc>
          <w:tcPr>
            <w:tcW w:w="8222" w:type="dxa"/>
          </w:tcPr>
          <w:p w14:paraId="3E36BB91" w14:textId="5AAC09D5" w:rsidR="00966FD0" w:rsidRPr="00602417" w:rsidRDefault="00602417" w:rsidP="00602417">
            <w:pPr>
              <w:tabs>
                <w:tab w:val="left" w:pos="720"/>
                <w:tab w:val="left" w:pos="1440"/>
                <w:tab w:val="left" w:pos="2160"/>
                <w:tab w:val="left" w:pos="3540"/>
              </w:tabs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>План утрошка средстава од таксе за посебне мјере заштите од пожара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2025. годину</w:t>
            </w:r>
          </w:p>
        </w:tc>
      </w:tr>
      <w:tr w:rsidR="00966FD0" w14:paraId="749FF796" w14:textId="77777777" w:rsidTr="00966FD0">
        <w:tc>
          <w:tcPr>
            <w:tcW w:w="704" w:type="dxa"/>
          </w:tcPr>
          <w:p w14:paraId="06F1B2DC" w14:textId="33877C79" w:rsidR="00966FD0" w:rsidRPr="00966FD0" w:rsidRDefault="00966FD0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222" w:type="dxa"/>
          </w:tcPr>
          <w:p w14:paraId="016757CD" w14:textId="1921F7FF" w:rsidR="00966FD0" w:rsidRPr="00CD02F9" w:rsidRDefault="00602417" w:rsidP="00CD02F9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Одлука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о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усвајању Измјене дијела Регулационог плана за подручје насељеног мјеста Мркоњић Град – на локалитету фабричког комлекса „Мањача“;</w:t>
            </w:r>
          </w:p>
        </w:tc>
      </w:tr>
      <w:tr w:rsidR="00CD02F9" w14:paraId="3789A19A" w14:textId="77777777" w:rsidTr="00966FD0">
        <w:tc>
          <w:tcPr>
            <w:tcW w:w="704" w:type="dxa"/>
          </w:tcPr>
          <w:p w14:paraId="6C086DDE" w14:textId="20D412A8" w:rsidR="00CD02F9" w:rsidRDefault="00CD02F9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8222" w:type="dxa"/>
          </w:tcPr>
          <w:p w14:paraId="1A6BE053" w14:textId="4E40D791" w:rsidR="00CD02F9" w:rsidRPr="00602417" w:rsidRDefault="00602417" w:rsidP="00CD02F9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</w:pPr>
            <w:proofErr w:type="spellStart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Информација</w:t>
            </w:r>
            <w:proofErr w:type="spellEnd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о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остваривању права у области дјечије заштите на подручју општине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Мркоњић</w:t>
            </w:r>
            <w:proofErr w:type="spellEnd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Град</w:t>
            </w:r>
            <w:proofErr w:type="spellEnd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 2024. годину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CD02F9" w14:paraId="6A585841" w14:textId="77777777" w:rsidTr="00966FD0">
        <w:tc>
          <w:tcPr>
            <w:tcW w:w="704" w:type="dxa"/>
          </w:tcPr>
          <w:p w14:paraId="5E2ED5FA" w14:textId="22137D42" w:rsidR="00CD02F9" w:rsidRDefault="006B14F8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CD02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222" w:type="dxa"/>
          </w:tcPr>
          <w:p w14:paraId="45D3D327" w14:textId="61806487" w:rsidR="00CD02F9" w:rsidRPr="00CD02F9" w:rsidRDefault="00602417" w:rsidP="00602417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bookmarkStart w:id="2" w:name="_Hlk152233920"/>
            <w:bookmarkStart w:id="3" w:name="_Hlk219790258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Одлука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о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усвајању Измјене дијела Регулационо – урбанистичког плана </w:t>
            </w:r>
            <w:bookmarkEnd w:id="2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за подручје насељеног мјеста Мркоњић Град – на локалитету комплекса грађевинског предузећа „Градња“ Мркоњић Град; </w:t>
            </w:r>
            <w:bookmarkEnd w:id="3"/>
          </w:p>
        </w:tc>
      </w:tr>
      <w:tr w:rsidR="00CD02F9" w14:paraId="16C574B5" w14:textId="77777777" w:rsidTr="00966FD0">
        <w:tc>
          <w:tcPr>
            <w:tcW w:w="704" w:type="dxa"/>
          </w:tcPr>
          <w:p w14:paraId="5DFFD7E5" w14:textId="3844266B" w:rsidR="00CD02F9" w:rsidRDefault="006B14F8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CD02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222" w:type="dxa"/>
          </w:tcPr>
          <w:p w14:paraId="3B0A5757" w14:textId="44A18F09" w:rsidR="00CD02F9" w:rsidRPr="00602417" w:rsidRDefault="00602417" w:rsidP="00CD02F9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Одлука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о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усвајању Измјене дијела Зонинг плана подручја посебне намјене Туристичко-рекреативног центра „Балкана“;</w:t>
            </w:r>
          </w:p>
        </w:tc>
      </w:tr>
      <w:tr w:rsidR="00CD02F9" w14:paraId="692B22C8" w14:textId="77777777" w:rsidTr="00966FD0">
        <w:tc>
          <w:tcPr>
            <w:tcW w:w="704" w:type="dxa"/>
          </w:tcPr>
          <w:p w14:paraId="35BBAEDF" w14:textId="1762D50A" w:rsidR="00CD02F9" w:rsidRDefault="006B14F8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  <w:r w:rsidR="00CD02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222" w:type="dxa"/>
          </w:tcPr>
          <w:p w14:paraId="7C306F4F" w14:textId="3F5EDA6B" w:rsidR="00CD02F9" w:rsidRPr="00CD02F9" w:rsidRDefault="00602417" w:rsidP="00602417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Одлука о усвајању Регулационог плана Пословна зона „Подбрдо 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2“</w:t>
            </w:r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B55520" w14:paraId="7B13A154" w14:textId="77777777" w:rsidTr="00966FD0">
        <w:tc>
          <w:tcPr>
            <w:tcW w:w="704" w:type="dxa"/>
          </w:tcPr>
          <w:p w14:paraId="0468DECF" w14:textId="4C044C8E" w:rsidR="00B55520" w:rsidRDefault="006B14F8" w:rsidP="00CD02F9">
            <w:pPr>
              <w:pStyle w:val="Default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="00B55520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8222" w:type="dxa"/>
          </w:tcPr>
          <w:p w14:paraId="46385B4E" w14:textId="538B2F3D" w:rsidR="00B55520" w:rsidRPr="00CD02F9" w:rsidRDefault="00602417" w:rsidP="00602417">
            <w:pPr>
              <w:tabs>
                <w:tab w:val="left" w:pos="748"/>
              </w:tabs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bookmarkStart w:id="4" w:name="_Hlk219790361"/>
            <w:r w:rsidRPr="0060241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Одлука о усвајању Измјене дијела Просторног плана Општине Мркоњић Град 2026-2036. године на локалитету „Ада Поље“ Бочац</w:t>
            </w:r>
            <w:bookmarkEnd w:id="4"/>
          </w:p>
        </w:tc>
      </w:tr>
    </w:tbl>
    <w:p w14:paraId="53D32722" w14:textId="77777777" w:rsidR="000757F6" w:rsidRDefault="000757F6" w:rsidP="005447D7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58BBAEEC" w14:textId="77777777" w:rsidR="00286D96" w:rsidRDefault="00286D96" w:rsidP="005447D7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575FDB33" w14:textId="497E3512" w:rsidR="000A315B" w:rsidRPr="000A315B" w:rsidRDefault="000A315B" w:rsidP="000A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D08E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Образложењ</w:t>
      </w:r>
      <w:r w:rsidR="00DD08E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A107AB" w:rsidRPr="00286D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86D96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Pr="000A315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A315B">
        <w:rPr>
          <w:rFonts w:ascii="Times New Roman" w:hAnsi="Times New Roman" w:cs="Times New Roman"/>
          <w:sz w:val="24"/>
          <w:szCs w:val="24"/>
          <w:lang w:val="sr-Cyrl-RS"/>
        </w:rPr>
        <w:t>т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еме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r w:rsidRPr="000A315B">
        <w:rPr>
          <w:rFonts w:ascii="Times New Roman" w:hAnsi="Times New Roman" w:cs="Times New Roman"/>
          <w:sz w:val="24"/>
          <w:szCs w:val="24"/>
          <w:lang w:val="sr-Cyrl-RS"/>
        </w:rPr>
        <w:t xml:space="preserve">биле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r w:rsidRPr="000A315B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рограмом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r w:rsidRPr="000A315B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купштине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0A3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15B">
        <w:rPr>
          <w:rFonts w:ascii="Times New Roman" w:hAnsi="Times New Roman" w:cs="Times New Roman"/>
          <w:sz w:val="24"/>
          <w:szCs w:val="24"/>
        </w:rPr>
        <w:t>разматране</w:t>
      </w:r>
      <w:proofErr w:type="spellEnd"/>
      <w:r w:rsidRPr="000A315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3692100" w14:textId="77777777" w:rsidR="000A315B" w:rsidRPr="000A315B" w:rsidRDefault="000A315B" w:rsidP="000A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7E1912E" w14:textId="6A97ACA0" w:rsidR="00B55520" w:rsidRPr="00820EBE" w:rsidRDefault="003F749D" w:rsidP="000A315B">
      <w:pPr>
        <w:tabs>
          <w:tab w:val="left" w:pos="74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602417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Информација о утрошку средстава од таксе за посебне мјере заштите од пожара за 2024.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BA"/>
        </w:rPr>
        <w:t>План утрошка средстава од таксе за посебне мјере заштите од пожара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2025. годину</w:t>
      </w:r>
      <w:r w:rsidR="00067C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нису разматрани из разлога што </w:t>
      </w:r>
      <w:r w:rsidR="00B459A7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F91D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приједлог </w:t>
      </w:r>
      <w:r w:rsid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F91DCB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евизије</w:t>
      </w:r>
      <w:r w:rsidR="00B459A7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4E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учинка - Функционисање система за заштиту од пожара, </w:t>
      </w:r>
      <w:r w:rsidR="00B459A7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</w:t>
      </w:r>
      <w:r w:rsidR="00067C02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буџет општине Мркоњић Град </w:t>
      </w:r>
      <w:r w:rsidR="00F91DCB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 посебна ставка</w:t>
      </w:r>
      <w:r w:rsidR="00731801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уврштена </w:t>
      </w:r>
      <w:r w:rsidR="00761EF2" w:rsidRPr="00820EBE"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средстава од таксе за посебне мјере заштите од пожара</w:t>
      </w:r>
      <w:r w:rsidR="00820EBE" w:rsidRPr="00820EBE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761EF2" w:rsidRPr="00820E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1EF2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="00F91DCB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намјенски неутрошени приходи из ранијег периода</w:t>
      </w:r>
      <w:r w:rsidR="00820EBE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52BB5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4908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су намијењени искључиво за потребе Ватрогасног друштва</w:t>
      </w:r>
      <w:r w:rsidR="00F91DCB" w:rsidRPr="00820EB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753AF12" w14:textId="77777777" w:rsidR="003F749D" w:rsidRPr="009101B1" w:rsidRDefault="003F749D" w:rsidP="000A315B">
      <w:pPr>
        <w:tabs>
          <w:tab w:val="left" w:pos="74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14:paraId="1886F40D" w14:textId="5D164B04" w:rsidR="00393B88" w:rsidRPr="00393B88" w:rsidRDefault="000A315B" w:rsidP="00393B88">
      <w:pPr>
        <w:tabs>
          <w:tab w:val="left" w:pos="74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93B88">
        <w:rPr>
          <w:rFonts w:ascii="Times New Roman" w:eastAsia="Times New Roman" w:hAnsi="Times New Roman" w:cs="Times New Roman"/>
          <w:sz w:val="24"/>
          <w:szCs w:val="24"/>
          <w:lang w:val="sr-Cyrl-CS"/>
        </w:rPr>
        <w:t>Одлук</w:t>
      </w:r>
      <w:r w:rsidR="00623CE4" w:rsidRPr="00393B88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393B8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393B88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 </w:t>
      </w:r>
      <w:r w:rsidR="003F749D" w:rsidRPr="00393B88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усвајању</w:t>
      </w:r>
      <w:r w:rsidR="003F749D"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Измјене дијела Регулационог плана за подручје насељеног мјеста Мркоњић Град – на локалитету фабричког комлекса „Мањача“</w:t>
      </w:r>
      <w:r w:rsidR="00623C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није разматрана јер је Скупштина на 6. сједници одржаној 12.06.2025. године донијела Одлуку о </w:t>
      </w:r>
      <w:r w:rsidR="00623CE4" w:rsidRPr="007D6E5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стављању ван снаге Одлуке о приступању </w:t>
      </w:r>
      <w:r w:rsidR="00623CE4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="00623CE4" w:rsidRPr="007D6E5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змјени </w:t>
      </w:r>
      <w:r w:rsidR="00623CE4" w:rsidRPr="007D6E56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дијела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Регулационо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г</w:t>
      </w:r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плана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подручје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насељеног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мјеста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Мркоњић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Град-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локалитету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фабричког </w:t>
      </w:r>
      <w:proofErr w:type="spellStart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</w:rPr>
        <w:t>комплекса</w:t>
      </w:r>
      <w:proofErr w:type="spellEnd"/>
      <w:r w:rsidR="00623CE4" w:rsidRPr="007D6E56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„Мањача“</w:t>
      </w:r>
      <w:r w:rsidR="00623CE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393B88" w:rsidRPr="003C32C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из разлога што планска рјешења измјене предметног Регулационог плана нису усаглашена са одредбама Урбанистичког плана општине Мркоњић Град,</w:t>
      </w:r>
      <w:r w:rsidR="00393B88" w:rsidRPr="003C32C7">
        <w:rPr>
          <w:rFonts w:ascii="Times New Roman" w:hAnsi="Times New Roman" w:cs="Times New Roman"/>
          <w:color w:val="000000" w:themeColor="text1"/>
          <w:sz w:val="24"/>
          <w:szCs w:val="24"/>
          <w:lang w:val="sr-Latn-BA"/>
        </w:rPr>
        <w:t xml:space="preserve"> </w:t>
      </w:r>
      <w:r w:rsidR="00393B8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који</w:t>
      </w:r>
      <w:r w:rsidR="00393B88" w:rsidRPr="003C32C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представља план вишег реда и ширег подручја за локацију обухваћену измјеном </w:t>
      </w:r>
      <w:r w:rsidR="00393B88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Р</w:t>
      </w:r>
      <w:r w:rsidR="00393B88" w:rsidRPr="003C32C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егулационог плана. </w:t>
      </w:r>
    </w:p>
    <w:p w14:paraId="2DB23CE6" w14:textId="77777777" w:rsidR="003F749D" w:rsidRDefault="003F749D" w:rsidP="000A315B">
      <w:pPr>
        <w:tabs>
          <w:tab w:val="left" w:pos="74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2B0D66" w14:textId="00F6011D" w:rsidR="003F749D" w:rsidRDefault="003F749D" w:rsidP="000A315B">
      <w:pPr>
        <w:tabs>
          <w:tab w:val="left" w:pos="748"/>
        </w:tabs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602417">
        <w:rPr>
          <w:rFonts w:ascii="Times New Roman" w:eastAsia="Times New Roman" w:hAnsi="Times New Roman" w:cs="Times New Roman"/>
          <w:sz w:val="24"/>
          <w:szCs w:val="24"/>
          <w:lang w:val="en-GB"/>
        </w:rPr>
        <w:t>Информација</w:t>
      </w:r>
      <w:proofErr w:type="spellEnd"/>
      <w:r w:rsidRPr="006024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о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>остваривању права у области дјечије заштите на подручју општине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02417">
        <w:rPr>
          <w:rFonts w:ascii="Times New Roman" w:eastAsia="Times New Roman" w:hAnsi="Times New Roman" w:cs="Times New Roman"/>
          <w:sz w:val="24"/>
          <w:szCs w:val="24"/>
          <w:lang w:val="en-GB"/>
        </w:rPr>
        <w:t>Мркоњић</w:t>
      </w:r>
      <w:proofErr w:type="spellEnd"/>
      <w:r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02417">
        <w:rPr>
          <w:rFonts w:ascii="Times New Roman" w:eastAsia="Times New Roman" w:hAnsi="Times New Roman" w:cs="Times New Roman"/>
          <w:sz w:val="24"/>
          <w:szCs w:val="24"/>
          <w:lang w:val="en-GB"/>
        </w:rPr>
        <w:t>Град</w:t>
      </w:r>
      <w:proofErr w:type="spellEnd"/>
      <w:r w:rsidRPr="006024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2024. годину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123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није разматрана из разлога што обрађивач и предлагач  исту није доставио </w:t>
      </w:r>
      <w:r w:rsidR="00DD08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</w:t>
      </w:r>
      <w:r w:rsidR="001123C4"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Скупштини, односно Стручној служби Скупштине и начелника општине</w:t>
      </w:r>
      <w:r w:rsidR="002A0D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ради упућивања у скупштинску процедуру.</w:t>
      </w:r>
      <w:r w:rsidR="00DD08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123C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3D24AB93" w14:textId="77777777" w:rsidR="000A315B" w:rsidRPr="00E2180B" w:rsidRDefault="000A315B" w:rsidP="000A3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3526A2C8" w14:textId="409E9F3D" w:rsidR="003F749D" w:rsidRPr="00DC1FA2" w:rsidRDefault="003F30EB" w:rsidP="00DC1FA2">
      <w:pPr>
        <w:pStyle w:val="Default"/>
        <w:jc w:val="both"/>
        <w:rPr>
          <w:rFonts w:ascii="Times New Roman" w:eastAsia="Times New Roman" w:hAnsi="Times New Roman" w:cs="Times New Roman"/>
          <w:lang w:val="sr-Cyrl-CS"/>
        </w:rPr>
      </w:pPr>
      <w:r w:rsidRPr="00602417">
        <w:rPr>
          <w:rFonts w:ascii="Times New Roman" w:eastAsia="Times New Roman" w:hAnsi="Times New Roman" w:cs="Times New Roman"/>
          <w:lang w:val="sr-Cyrl-CS"/>
        </w:rPr>
        <w:t>Одлука о усвајању Измјене дијела Просторног плана Општине Мркоњић Град 2026-2036. године на локалитету „Ада Поље“ Бочац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="006C70C8">
        <w:rPr>
          <w:rFonts w:ascii="Times New Roman" w:eastAsia="Times New Roman" w:hAnsi="Times New Roman" w:cs="Times New Roman"/>
          <w:lang w:val="sr-Cyrl-CS"/>
        </w:rPr>
        <w:t xml:space="preserve">није разматрана из разлога што је </w:t>
      </w:r>
      <w:r w:rsidR="006C70C8">
        <w:rPr>
          <w:rFonts w:ascii="Times New Roman" w:eastAsia="Times New Roman" w:hAnsi="Times New Roman" w:cs="Times New Roman"/>
          <w:lang w:val="sr-Cyrl-RS"/>
        </w:rPr>
        <w:t xml:space="preserve">Скупштина на 5. сједници одржаној 16.04.2025. године донијела Одлуку о </w:t>
      </w:r>
      <w:r w:rsidR="006C70C8" w:rsidRPr="007D6E56">
        <w:rPr>
          <w:rFonts w:ascii="Times New Roman" w:eastAsia="Times New Roman" w:hAnsi="Times New Roman" w:cs="Times New Roman"/>
          <w:lang w:val="sr-Cyrl-BA"/>
        </w:rPr>
        <w:t xml:space="preserve">стављању ван снаге Одлуке </w:t>
      </w:r>
      <w:r w:rsidR="006C70C8">
        <w:rPr>
          <w:rFonts w:ascii="Times New Roman" w:eastAsia="Times New Roman" w:hAnsi="Times New Roman" w:cs="Times New Roman"/>
          <w:lang w:val="sr-Cyrl-BA"/>
        </w:rPr>
        <w:t xml:space="preserve">о </w:t>
      </w:r>
      <w:r w:rsidR="006C70C8" w:rsidRPr="006C70C8">
        <w:rPr>
          <w:rFonts w:ascii="Times New Roman" w:eastAsia="Times New Roman" w:hAnsi="Times New Roman"/>
          <w:lang w:val="sr-Cyrl-BA"/>
        </w:rPr>
        <w:t xml:space="preserve">приступању Измјени </w:t>
      </w:r>
      <w:r w:rsidR="006C70C8" w:rsidRPr="006C70C8">
        <w:rPr>
          <w:rFonts w:ascii="Times New Roman" w:eastAsia="Times New Roman" w:hAnsi="Times New Roman"/>
          <w:lang w:val="sr-Latn-BA"/>
        </w:rPr>
        <w:t xml:space="preserve">дијела </w:t>
      </w:r>
      <w:r w:rsidR="006C70C8" w:rsidRPr="006C70C8">
        <w:rPr>
          <w:rFonts w:ascii="Times New Roman" w:eastAsia="Times New Roman" w:hAnsi="Times New Roman"/>
          <w:lang w:val="sr-Cyrl-BA"/>
        </w:rPr>
        <w:t>Просторног</w:t>
      </w:r>
      <w:r w:rsidR="006C70C8" w:rsidRPr="006C70C8">
        <w:rPr>
          <w:rFonts w:ascii="Times New Roman" w:eastAsia="Times New Roman" w:hAnsi="Times New Roman"/>
          <w:lang w:val="sr-Latn-BA"/>
        </w:rPr>
        <w:t xml:space="preserve"> плана </w:t>
      </w:r>
      <w:r w:rsidR="006C70C8" w:rsidRPr="006C70C8">
        <w:rPr>
          <w:rFonts w:ascii="Times New Roman" w:eastAsia="Times New Roman" w:hAnsi="Times New Roman"/>
          <w:lang w:val="sr-Cyrl-BA"/>
        </w:rPr>
        <w:t>Општине Мркоњић Град 2016-2036. године</w:t>
      </w:r>
      <w:r w:rsidR="006C70C8" w:rsidRPr="006C70C8">
        <w:rPr>
          <w:rFonts w:ascii="Times New Roman" w:eastAsia="Times New Roman" w:hAnsi="Times New Roman"/>
          <w:lang w:val="sr-Latn-BA"/>
        </w:rPr>
        <w:t xml:space="preserve">, </w:t>
      </w:r>
      <w:r w:rsidR="006C70C8" w:rsidRPr="006C70C8">
        <w:rPr>
          <w:rFonts w:ascii="Times New Roman" w:eastAsia="Times New Roman" w:hAnsi="Times New Roman"/>
          <w:lang w:val="sr-Cyrl-BA"/>
        </w:rPr>
        <w:t>на локалитету „Ада Поље“</w:t>
      </w:r>
      <w:r w:rsidR="006C70C8" w:rsidRPr="006C70C8">
        <w:rPr>
          <w:rFonts w:ascii="Times New Roman" w:eastAsia="Times New Roman" w:hAnsi="Times New Roman"/>
          <w:lang w:val="sr-Latn-BA"/>
        </w:rPr>
        <w:t xml:space="preserve">, </w:t>
      </w:r>
      <w:r w:rsidR="006C70C8" w:rsidRPr="006C70C8">
        <w:rPr>
          <w:rFonts w:ascii="Times New Roman" w:eastAsia="Times New Roman" w:hAnsi="Times New Roman"/>
          <w:lang w:val="sr-Cyrl-BA"/>
        </w:rPr>
        <w:t>Бочац</w:t>
      </w:r>
      <w:r w:rsidR="006C70C8">
        <w:rPr>
          <w:rFonts w:ascii="Times New Roman" w:eastAsia="Times New Roman" w:hAnsi="Times New Roman"/>
          <w:lang w:val="sr-Cyrl-BA"/>
        </w:rPr>
        <w:t xml:space="preserve"> </w:t>
      </w:r>
      <w:r w:rsidR="006C70C8">
        <w:rPr>
          <w:rFonts w:ascii="Times New Roman" w:hAnsi="Times New Roman"/>
          <w:lang w:val="sr-Cyrl-BA"/>
        </w:rPr>
        <w:t>из разлога што је подносилац иницијативе</w:t>
      </w:r>
      <w:r w:rsidR="00730D2F" w:rsidRPr="00730D2F">
        <w:rPr>
          <w:rFonts w:ascii="Times New Roman" w:hAnsi="Times New Roman"/>
          <w:lang w:val="sr-Cyrl-BA"/>
        </w:rPr>
        <w:t xml:space="preserve"> </w:t>
      </w:r>
      <w:r w:rsidR="00730D2F">
        <w:rPr>
          <w:rFonts w:ascii="Times New Roman" w:hAnsi="Times New Roman"/>
          <w:lang w:val="sr-Cyrl-BA"/>
        </w:rPr>
        <w:t xml:space="preserve">за наведену </w:t>
      </w:r>
      <w:r w:rsidR="00730D2F">
        <w:rPr>
          <w:rFonts w:ascii="Times New Roman" w:hAnsi="Times New Roman"/>
          <w:lang w:val="sr-Cyrl-BA"/>
        </w:rPr>
        <w:lastRenderedPageBreak/>
        <w:t>измјену</w:t>
      </w:r>
      <w:r w:rsidR="006C70C8">
        <w:rPr>
          <w:rFonts w:ascii="Times New Roman" w:hAnsi="Times New Roman"/>
          <w:lang w:val="sr-Cyrl-BA"/>
        </w:rPr>
        <w:t xml:space="preserve"> </w:t>
      </w:r>
      <w:r w:rsidR="00730D2F">
        <w:rPr>
          <w:rFonts w:ascii="Times New Roman" w:hAnsi="Times New Roman"/>
          <w:lang w:val="sr-Cyrl-BA"/>
        </w:rPr>
        <w:t>(</w:t>
      </w:r>
      <w:r w:rsidR="006C70C8" w:rsidRPr="00162411">
        <w:rPr>
          <w:rFonts w:ascii="Times New Roman" w:hAnsi="Times New Roman"/>
          <w:lang w:val="sr-Cyrl-BA"/>
        </w:rPr>
        <w:t>ЗП „Хидроелектране на Врбасу“, а.д. Мркоњић Град</w:t>
      </w:r>
      <w:r w:rsidR="00730D2F">
        <w:rPr>
          <w:rFonts w:ascii="Times New Roman" w:hAnsi="Times New Roman"/>
          <w:lang w:val="sr-Cyrl-BA"/>
        </w:rPr>
        <w:t xml:space="preserve">) </w:t>
      </w:r>
      <w:r w:rsidR="006C70C8">
        <w:rPr>
          <w:rFonts w:ascii="Times New Roman" w:eastAsia="Times New Roman" w:hAnsi="Times New Roman"/>
          <w:lang w:val="sr-Cyrl-BA"/>
        </w:rPr>
        <w:t xml:space="preserve">одустао од </w:t>
      </w:r>
      <w:r w:rsidR="00730D2F">
        <w:rPr>
          <w:rFonts w:ascii="Times New Roman" w:eastAsia="Times New Roman" w:hAnsi="Times New Roman"/>
          <w:lang w:val="sr-Cyrl-BA"/>
        </w:rPr>
        <w:t xml:space="preserve">поднесене </w:t>
      </w:r>
      <w:r w:rsidR="006C70C8">
        <w:rPr>
          <w:rFonts w:ascii="Times New Roman" w:eastAsia="Times New Roman" w:hAnsi="Times New Roman"/>
          <w:lang w:val="sr-Cyrl-BA"/>
        </w:rPr>
        <w:t>иницијативе</w:t>
      </w:r>
      <w:r w:rsidR="002A5A61">
        <w:rPr>
          <w:rFonts w:ascii="Times New Roman" w:hAnsi="Times New Roman"/>
          <w:szCs w:val="21"/>
          <w:shd w:val="clear" w:color="auto" w:fill="FFFFFF"/>
          <w:lang w:val="sr-Cyrl-BA"/>
        </w:rPr>
        <w:t>.</w:t>
      </w:r>
    </w:p>
    <w:p w14:paraId="74521FA6" w14:textId="77777777" w:rsidR="008C12E1" w:rsidRPr="008C12E1" w:rsidRDefault="003F749D" w:rsidP="008C12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024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Одлука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усвајању Измјене дијела Регулационо – урбанистичког плана за подручје насељеног мјеста Мркоњић Град – на локалитету комплекса грађевинског предузећа „Градња“ Мркоњић Град</w:t>
      </w:r>
      <w:r w:rsidR="00413C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није разматрана због </w:t>
      </w:r>
      <w:r w:rsidR="008C12E1" w:rsidRPr="008C12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неријешеног претходног питања које се тиче имовинско-правних односа. </w:t>
      </w:r>
    </w:p>
    <w:p w14:paraId="2813DEA2" w14:textId="77777777" w:rsidR="003F749D" w:rsidRDefault="003F749D" w:rsidP="00B55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FFF06A2" w14:textId="77318A2C" w:rsidR="00A94D0E" w:rsidRPr="00EB3355" w:rsidRDefault="003F749D" w:rsidP="00A94D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Latn-BA"/>
        </w:rPr>
      </w:pPr>
      <w:r w:rsidRPr="0060241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Одлука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 </w:t>
      </w:r>
      <w:r w:rsidRPr="00602417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усвајању Измјене дијела Зонинг плана подручја посебне намјене Туристичко-рекреативног центра „Балкана“</w:t>
      </w:r>
      <w:r w:rsidR="00A94D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214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није разматрана </w:t>
      </w:r>
      <w:r w:rsidR="00A94D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јер је Скупштина на 4. сједници одржаној 26.02.2025. године донијела Одлуку о </w:t>
      </w:r>
      <w:r w:rsidR="00A94D0E" w:rsidRPr="007D6E56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стављању ван снаге Одлуке о</w:t>
      </w:r>
      <w:r w:rsidR="00A94D0E" w:rsidRPr="00A94D0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94D0E" w:rsidRPr="008E1D78">
        <w:rPr>
          <w:rFonts w:ascii="Times New Roman" w:eastAsia="Times New Roman" w:hAnsi="Times New Roman"/>
          <w:sz w:val="24"/>
          <w:szCs w:val="24"/>
          <w:lang w:val="sr-Cyrl-CS"/>
        </w:rPr>
        <w:t xml:space="preserve">приступању </w:t>
      </w:r>
      <w:r w:rsidR="00A94D0E" w:rsidRPr="008E1D78">
        <w:rPr>
          <w:rFonts w:ascii="Times New Roman" w:eastAsia="Times New Roman" w:hAnsi="Times New Roman"/>
          <w:sz w:val="24"/>
          <w:szCs w:val="24"/>
          <w:lang w:val="sr-Cyrl-BA"/>
        </w:rPr>
        <w:t xml:space="preserve">измјени дијела </w:t>
      </w:r>
      <w:r w:rsidR="00A94D0E" w:rsidRPr="008E1D78">
        <w:rPr>
          <w:rFonts w:ascii="Times New Roman" w:eastAsia="Times New Roman" w:hAnsi="Times New Roman"/>
          <w:sz w:val="24"/>
          <w:szCs w:val="24"/>
          <w:lang w:val="sr-Cyrl-CS"/>
        </w:rPr>
        <w:t>Зонинг плана подручја посебне намјене Туристичко – рекреативног центра „Балкана“</w:t>
      </w:r>
      <w:r w:rsidR="00A94D0E" w:rsidRPr="007D6E5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A94D0E" w:rsidRPr="003C32C7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из разлога</w:t>
      </w:r>
      <w:r w:rsidR="00A94D0E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 што је </w:t>
      </w:r>
      <w:r w:rsidR="00A94D0E">
        <w:rPr>
          <w:rFonts w:ascii="Times New Roman" w:eastAsia="Times New Roman" w:hAnsi="Times New Roman"/>
          <w:sz w:val="24"/>
          <w:szCs w:val="24"/>
          <w:lang w:val="sr-Cyrl-BA"/>
        </w:rPr>
        <w:t xml:space="preserve">инспекцијским надзором од стране Републичке урбанистичко-грађевинске инспекције </w:t>
      </w:r>
      <w:r w:rsidR="00A94D0E">
        <w:rPr>
          <w:rFonts w:ascii="Times New Roman" w:hAnsi="Times New Roman"/>
          <w:sz w:val="24"/>
          <w:szCs w:val="24"/>
          <w:lang w:val="sr-Cyrl-RS"/>
        </w:rPr>
        <w:t>на</w:t>
      </w:r>
      <w:r w:rsidR="00102E30">
        <w:rPr>
          <w:rFonts w:ascii="Times New Roman" w:hAnsi="Times New Roman"/>
          <w:sz w:val="24"/>
          <w:szCs w:val="24"/>
          <w:lang w:val="sr-Cyrl-RS"/>
        </w:rPr>
        <w:t>ложено</w:t>
      </w:r>
      <w:r w:rsidR="00A94D0E">
        <w:rPr>
          <w:rFonts w:ascii="Times New Roman" w:hAnsi="Times New Roman"/>
          <w:sz w:val="24"/>
          <w:szCs w:val="24"/>
          <w:lang w:val="sr-Cyrl-RS"/>
        </w:rPr>
        <w:t xml:space="preserve"> носиоцу припреме, односно Одјељењу за просторно планирање и комуналне послове општине Мркоњић Град</w:t>
      </w:r>
      <w:r w:rsidR="00F866F2">
        <w:rPr>
          <w:rFonts w:ascii="Times New Roman" w:hAnsi="Times New Roman"/>
          <w:sz w:val="24"/>
          <w:szCs w:val="24"/>
          <w:lang w:val="sr-Cyrl-RS"/>
        </w:rPr>
        <w:t>,</w:t>
      </w:r>
      <w:r w:rsidR="00A94D0E">
        <w:rPr>
          <w:rFonts w:ascii="Times New Roman" w:hAnsi="Times New Roman"/>
          <w:sz w:val="24"/>
          <w:szCs w:val="24"/>
          <w:lang w:val="sr-Cyrl-RS"/>
        </w:rPr>
        <w:t xml:space="preserve"> да обустави израду измјене </w:t>
      </w:r>
      <w:r w:rsidR="00102E30">
        <w:rPr>
          <w:rFonts w:ascii="Times New Roman" w:eastAsia="Times New Roman" w:hAnsi="Times New Roman"/>
          <w:sz w:val="24"/>
          <w:szCs w:val="24"/>
          <w:lang w:val="sr-Cyrl-CS"/>
        </w:rPr>
        <w:t>наведеног Плана</w:t>
      </w:r>
      <w:r w:rsidR="00A94D0E">
        <w:rPr>
          <w:rFonts w:ascii="Times New Roman" w:eastAsia="Times New Roman" w:hAnsi="Times New Roman"/>
          <w:sz w:val="24"/>
          <w:szCs w:val="24"/>
          <w:lang w:val="sr-Cyrl-CS"/>
        </w:rPr>
        <w:t xml:space="preserve"> због утврђених недостатака </w:t>
      </w:r>
      <w:r w:rsidR="00102E30">
        <w:rPr>
          <w:rFonts w:ascii="Times New Roman" w:eastAsia="Times New Roman" w:hAnsi="Times New Roman"/>
          <w:sz w:val="24"/>
          <w:szCs w:val="24"/>
          <w:lang w:val="sr-Cyrl-CS"/>
        </w:rPr>
        <w:t>који се</w:t>
      </w:r>
      <w:r w:rsidR="00A94D0E">
        <w:rPr>
          <w:rFonts w:ascii="Times New Roman" w:eastAsia="Times New Roman" w:hAnsi="Times New Roman"/>
          <w:sz w:val="24"/>
          <w:szCs w:val="24"/>
          <w:lang w:val="sr-Cyrl-CS"/>
        </w:rPr>
        <w:t xml:space="preserve"> не могу отклонити без измјене Просторног плана општине Мркоњић Град 2016-2036 на предметном локалитету, за шта је потребно покренути и провести</w:t>
      </w:r>
      <w:r w:rsidR="00102E30">
        <w:rPr>
          <w:rFonts w:ascii="Times New Roman" w:eastAsia="Times New Roman" w:hAnsi="Times New Roman"/>
          <w:sz w:val="24"/>
          <w:szCs w:val="24"/>
          <w:lang w:val="sr-Cyrl-CS"/>
        </w:rPr>
        <w:t xml:space="preserve"> посебну процедуру</w:t>
      </w:r>
      <w:r w:rsidR="00A94D0E">
        <w:rPr>
          <w:rFonts w:ascii="Times New Roman" w:eastAsia="Times New Roman" w:hAnsi="Times New Roman"/>
          <w:sz w:val="24"/>
          <w:szCs w:val="24"/>
          <w:lang w:val="sr-Cyrl-CS"/>
        </w:rPr>
        <w:t xml:space="preserve">. Нова Одлука о 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приступању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EB3355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Cyrl-CS"/>
        </w:rPr>
        <w:t>змјени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Cyrl-BA"/>
        </w:rPr>
        <w:t>дијела</w:t>
      </w:r>
      <w:r w:rsidR="00A94D0E" w:rsidRPr="00A94D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A94D0E" w:rsidRPr="00A94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Зонинг плана подручја посебне намјене Туристичко-рекреативног центра „Балкана“</w:t>
      </w:r>
      <w:r w:rsidR="00A94D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усвојена је </w:t>
      </w:r>
      <w:r w:rsidR="00A94D0E" w:rsidRPr="009478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A94D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8. сједници Скупштине </w:t>
      </w:r>
      <w:r w:rsidR="00A94D0E" w:rsidRPr="009478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одржаној </w:t>
      </w:r>
      <w:r w:rsidR="00A94D0E">
        <w:rPr>
          <w:rFonts w:ascii="Times New Roman" w:eastAsia="Times New Roman" w:hAnsi="Times New Roman" w:cs="Times New Roman"/>
          <w:sz w:val="24"/>
          <w:szCs w:val="24"/>
          <w:lang w:val="sr-Cyrl-CS"/>
        </w:rPr>
        <w:t>17.10.2025.</w:t>
      </w:r>
      <w:r w:rsidR="00A94D0E" w:rsidRPr="009478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A94D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F7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у току </w:t>
      </w:r>
      <w:r w:rsidR="00F866F2">
        <w:rPr>
          <w:rFonts w:ascii="Times New Roman" w:eastAsia="Times New Roman" w:hAnsi="Times New Roman" w:cs="Times New Roman"/>
          <w:sz w:val="24"/>
          <w:szCs w:val="24"/>
          <w:lang w:val="sr-Cyrl-CS"/>
        </w:rPr>
        <w:t>су активности на</w:t>
      </w:r>
      <w:r w:rsidR="00EF7496" w:rsidRPr="00B7206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62D99" w:rsidRPr="00B72060">
        <w:rPr>
          <w:rFonts w:ascii="Times New Roman" w:eastAsia="Times New Roman" w:hAnsi="Times New Roman" w:cs="Times New Roman"/>
          <w:sz w:val="24"/>
          <w:szCs w:val="24"/>
          <w:lang w:val="sr-Cyrl-CS"/>
        </w:rPr>
        <w:t>израд</w:t>
      </w:r>
      <w:r w:rsidR="00F866F2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EF749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A6F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Измјене дијела </w:t>
      </w:r>
      <w:r w:rsidR="00EF7496">
        <w:rPr>
          <w:rFonts w:ascii="Times New Roman" w:eastAsia="Times New Roman" w:hAnsi="Times New Roman" w:cs="Times New Roman"/>
          <w:sz w:val="24"/>
          <w:szCs w:val="24"/>
          <w:lang w:val="sr-Cyrl-CS"/>
        </w:rPr>
        <w:t>наведеног Плана.</w:t>
      </w:r>
    </w:p>
    <w:p w14:paraId="693A83FF" w14:textId="77777777" w:rsidR="003F749D" w:rsidRDefault="003F749D" w:rsidP="00B55520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03497DA8" w14:textId="3D516010" w:rsidR="003F749D" w:rsidRDefault="003F749D" w:rsidP="005447D7">
      <w:pPr>
        <w:pStyle w:val="Default"/>
        <w:jc w:val="both"/>
        <w:rPr>
          <w:rFonts w:ascii="Times New Roman" w:eastAsia="Times New Roman" w:hAnsi="Times New Roman" w:cs="Times New Roman"/>
          <w:lang w:val="sr-Cyrl-RS"/>
        </w:rPr>
      </w:pPr>
      <w:r w:rsidRPr="00602417">
        <w:rPr>
          <w:rFonts w:ascii="Times New Roman" w:eastAsia="Times New Roman" w:hAnsi="Times New Roman" w:cs="Times New Roman"/>
          <w:lang w:val="sr-Cyrl-CS"/>
        </w:rPr>
        <w:t xml:space="preserve">Одлука о усвајању Регулационог плана Пословна зона „Подбрдо </w:t>
      </w:r>
      <w:r w:rsidRPr="00602417">
        <w:rPr>
          <w:rFonts w:ascii="Times New Roman" w:eastAsia="Times New Roman" w:hAnsi="Times New Roman" w:cs="Times New Roman"/>
          <w:lang w:val="sr-Cyrl-RS"/>
        </w:rPr>
        <w:t>2“</w:t>
      </w:r>
      <w:r w:rsidR="009C4916">
        <w:rPr>
          <w:rFonts w:ascii="Times New Roman" w:eastAsia="Times New Roman" w:hAnsi="Times New Roman" w:cs="Times New Roman"/>
          <w:lang w:val="sr-Cyrl-RS"/>
        </w:rPr>
        <w:t xml:space="preserve"> није разматрана јер је Скупштина на 10. сједници одржаној 15.12.2025. године донијела Одлуку о </w:t>
      </w:r>
      <w:r w:rsidR="009C4916" w:rsidRPr="007D6E56">
        <w:rPr>
          <w:rFonts w:ascii="Times New Roman" w:eastAsia="Times New Roman" w:hAnsi="Times New Roman" w:cs="Times New Roman"/>
          <w:lang w:val="sr-Cyrl-BA"/>
        </w:rPr>
        <w:t xml:space="preserve">стављању ван снаге Одлуке о </w:t>
      </w:r>
      <w:r w:rsidR="009C4916" w:rsidRPr="009C4916">
        <w:rPr>
          <w:rFonts w:ascii="Times New Roman" w:hAnsi="Times New Roman" w:cs="Times New Roman"/>
          <w:lang w:val="sr-Cyrl-CS"/>
        </w:rPr>
        <w:t>приступању изради Рег</w:t>
      </w:r>
      <w:r w:rsidR="009C4916" w:rsidRPr="009C4916">
        <w:rPr>
          <w:rFonts w:ascii="Times New Roman" w:hAnsi="Times New Roman" w:cs="Times New Roman"/>
        </w:rPr>
        <w:t>у</w:t>
      </w:r>
      <w:r w:rsidR="009C4916" w:rsidRPr="009C4916">
        <w:rPr>
          <w:rFonts w:ascii="Times New Roman" w:hAnsi="Times New Roman" w:cs="Times New Roman"/>
          <w:lang w:val="sr-Cyrl-CS"/>
        </w:rPr>
        <w:t>лационог плана</w:t>
      </w:r>
      <w:r w:rsidR="009C4916">
        <w:rPr>
          <w:rFonts w:ascii="Times New Roman" w:hAnsi="Times New Roman" w:cs="Times New Roman"/>
          <w:lang w:val="sr-Cyrl-CS"/>
        </w:rPr>
        <w:t xml:space="preserve"> </w:t>
      </w:r>
      <w:r w:rsidR="009C4916" w:rsidRPr="009C4916">
        <w:rPr>
          <w:rFonts w:ascii="Times New Roman" w:hAnsi="Times New Roman" w:cs="Times New Roman"/>
          <w:lang w:val="sr-Cyrl-CS"/>
        </w:rPr>
        <w:t xml:space="preserve">„Пословна зона Подбрдо </w:t>
      </w:r>
      <w:r w:rsidR="009C4916" w:rsidRPr="009C4916">
        <w:rPr>
          <w:rFonts w:ascii="Times New Roman" w:hAnsi="Times New Roman" w:cs="Times New Roman"/>
        </w:rPr>
        <w:t>II</w:t>
      </w:r>
      <w:r w:rsidR="009C4916" w:rsidRPr="009C4916">
        <w:rPr>
          <w:rFonts w:ascii="Times New Roman" w:hAnsi="Times New Roman" w:cs="Times New Roman"/>
          <w:lang w:val="sr-Cyrl-BA"/>
        </w:rPr>
        <w:t>“ Мркоњић Град</w:t>
      </w:r>
      <w:r w:rsidR="009C4916">
        <w:rPr>
          <w:rFonts w:ascii="Times New Roman" w:hAnsi="Times New Roman" w:cs="Times New Roman"/>
          <w:lang w:val="sr-Cyrl-BA"/>
        </w:rPr>
        <w:t xml:space="preserve"> из разлога што </w:t>
      </w:r>
      <w:r w:rsidR="009C4916">
        <w:rPr>
          <w:rFonts w:ascii="Times New Roman" w:hAnsi="Times New Roman" w:cs="Times New Roman"/>
          <w:color w:val="000000" w:themeColor="text1"/>
          <w:lang w:val="sr-Cyrl-RS"/>
        </w:rPr>
        <w:t>П</w:t>
      </w:r>
      <w:r w:rsidR="009C4916" w:rsidRPr="009C4916">
        <w:rPr>
          <w:rFonts w:ascii="Times New Roman" w:hAnsi="Times New Roman" w:cs="Times New Roman"/>
          <w:color w:val="000000" w:themeColor="text1"/>
          <w:lang w:val="sr-Latn-BA"/>
        </w:rPr>
        <w:t>лан није израђен у роковима утврђеним том одлуком</w:t>
      </w:r>
      <w:r w:rsidR="009C4916" w:rsidRPr="009C4916">
        <w:rPr>
          <w:rFonts w:ascii="Times New Roman" w:hAnsi="Times New Roman" w:cs="Times New Roman"/>
          <w:color w:val="000000" w:themeColor="text1"/>
          <w:lang w:val="sr-Cyrl-RS"/>
        </w:rPr>
        <w:t xml:space="preserve"> и што су у</w:t>
      </w:r>
      <w:r w:rsidR="009C4916" w:rsidRPr="009C4916">
        <w:rPr>
          <w:rFonts w:ascii="Times New Roman" w:hAnsi="Times New Roman" w:cs="Times New Roman"/>
          <w:color w:val="000000" w:themeColor="text1"/>
          <w:lang w:val="sr-Latn-BA"/>
        </w:rPr>
        <w:t xml:space="preserve">сљед протека рока предвиђеног за реализацију поступка израде </w:t>
      </w:r>
      <w:r w:rsidR="000364B7">
        <w:rPr>
          <w:rFonts w:ascii="Times New Roman" w:hAnsi="Times New Roman" w:cs="Times New Roman"/>
          <w:color w:val="000000" w:themeColor="text1"/>
          <w:lang w:val="sr-Cyrl-RS"/>
        </w:rPr>
        <w:t>П</w:t>
      </w:r>
      <w:r w:rsidR="009C4916" w:rsidRPr="009C4916">
        <w:rPr>
          <w:rFonts w:ascii="Times New Roman" w:hAnsi="Times New Roman" w:cs="Times New Roman"/>
          <w:color w:val="000000" w:themeColor="text1"/>
          <w:lang w:val="sr-Latn-BA"/>
        </w:rPr>
        <w:t xml:space="preserve">лана, као и немогућности да се активности правовремено спроведу, престали </w:t>
      </w:r>
      <w:r w:rsidR="000364B7">
        <w:rPr>
          <w:rFonts w:ascii="Times New Roman" w:hAnsi="Times New Roman" w:cs="Times New Roman"/>
          <w:color w:val="000000" w:themeColor="text1"/>
          <w:lang w:val="sr-Cyrl-RS"/>
        </w:rPr>
        <w:t xml:space="preserve">да постоје </w:t>
      </w:r>
      <w:r w:rsidR="009C4916" w:rsidRPr="009C4916">
        <w:rPr>
          <w:rFonts w:ascii="Times New Roman" w:hAnsi="Times New Roman" w:cs="Times New Roman"/>
          <w:color w:val="000000" w:themeColor="text1"/>
          <w:lang w:val="sr-Latn-BA"/>
        </w:rPr>
        <w:t xml:space="preserve">услови за примјену Одлуке о приступању изради Регулационог плана. </w:t>
      </w:r>
    </w:p>
    <w:p w14:paraId="0C32D448" w14:textId="77777777" w:rsidR="00F76290" w:rsidRPr="003F749D" w:rsidRDefault="00F76290" w:rsidP="005447D7">
      <w:pPr>
        <w:pStyle w:val="Default"/>
        <w:jc w:val="both"/>
        <w:rPr>
          <w:rFonts w:ascii="Times New Roman" w:eastAsia="Times New Roman" w:hAnsi="Times New Roman" w:cs="Times New Roman"/>
          <w:lang w:val="sr-Cyrl-RS"/>
        </w:rPr>
      </w:pPr>
    </w:p>
    <w:p w14:paraId="613DFB5E" w14:textId="7FA87FFB" w:rsidR="005447D7" w:rsidRPr="00754C8C" w:rsidRDefault="004959D2" w:rsidP="005447D7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  <w:r w:rsidRPr="00754C8C">
        <w:rPr>
          <w:rFonts w:ascii="Times New Roman" w:hAnsi="Times New Roman" w:cs="Times New Roman"/>
          <w:b/>
          <w:bCs/>
          <w:lang w:val="sr-Cyrl-RS"/>
        </w:rPr>
        <w:t>2.</w:t>
      </w:r>
      <w:r w:rsidR="00BA71F1" w:rsidRPr="00754C8C">
        <w:rPr>
          <w:rFonts w:ascii="Times New Roman" w:hAnsi="Times New Roman" w:cs="Times New Roman"/>
          <w:b/>
          <w:bCs/>
          <w:lang w:val="sr-Cyrl-RS"/>
        </w:rPr>
        <w:t>2</w:t>
      </w:r>
      <w:r w:rsidR="005447D7" w:rsidRPr="00754C8C">
        <w:rPr>
          <w:rFonts w:ascii="Times New Roman" w:hAnsi="Times New Roman" w:cs="Times New Roman"/>
          <w:b/>
          <w:bCs/>
          <w:lang w:val="sr-Cyrl-RS"/>
        </w:rPr>
        <w:t xml:space="preserve">. </w:t>
      </w:r>
      <w:r w:rsidR="00754C8C">
        <w:rPr>
          <w:rFonts w:ascii="Times New Roman" w:hAnsi="Times New Roman" w:cs="Times New Roman"/>
          <w:b/>
          <w:bCs/>
          <w:lang w:val="sr-Cyrl-RS"/>
        </w:rPr>
        <w:t>Р</w:t>
      </w:r>
      <w:r w:rsidR="00754C8C" w:rsidRPr="00754C8C">
        <w:rPr>
          <w:rFonts w:ascii="Times New Roman" w:hAnsi="Times New Roman" w:cs="Times New Roman"/>
          <w:b/>
          <w:bCs/>
          <w:lang w:val="sr-Cyrl-RS"/>
        </w:rPr>
        <w:t xml:space="preserve">адна тијела </w:t>
      </w:r>
      <w:r w:rsidR="00754C8C">
        <w:rPr>
          <w:rFonts w:ascii="Times New Roman" w:hAnsi="Times New Roman" w:cs="Times New Roman"/>
          <w:b/>
          <w:bCs/>
          <w:lang w:val="sr-Cyrl-RS"/>
        </w:rPr>
        <w:t>С</w:t>
      </w:r>
      <w:r w:rsidR="00754C8C" w:rsidRPr="00754C8C">
        <w:rPr>
          <w:rFonts w:ascii="Times New Roman" w:hAnsi="Times New Roman" w:cs="Times New Roman"/>
          <w:b/>
          <w:bCs/>
          <w:lang w:val="sr-Cyrl-RS"/>
        </w:rPr>
        <w:t>купштине општине</w:t>
      </w:r>
    </w:p>
    <w:p w14:paraId="54C75B40" w14:textId="7F0481CF" w:rsidR="005447D7" w:rsidRDefault="005447D7" w:rsidP="005447D7">
      <w:pPr>
        <w:pStyle w:val="Default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67B538B1" w14:textId="0186CC1B" w:rsidR="005447D7" w:rsidRPr="00166FF2" w:rsidRDefault="005447D7" w:rsidP="005447D7">
      <w:pPr>
        <w:tabs>
          <w:tab w:val="left" w:pos="36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</w:pP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ловником о раду Скупштине</w:t>
      </w:r>
      <w:r w:rsidR="00DE4F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 Мркоњић Град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57DF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предвиђено 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сталних радних тијела Скупштине</w:t>
      </w:r>
      <w:r w:rsidR="00BA71F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66FF2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</w:p>
    <w:p w14:paraId="573BCFB8" w14:textId="61541FEE" w:rsidR="004F23BC" w:rsidRDefault="004F23BC" w:rsidP="00C907E6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4F23BC">
        <w:rPr>
          <w:rFonts w:ascii="Times New Roman" w:hAnsi="Times New Roman" w:cs="Times New Roman"/>
          <w:lang w:val="en-US"/>
        </w:rPr>
        <w:t xml:space="preserve">У </w:t>
      </w:r>
      <w:proofErr w:type="spellStart"/>
      <w:r w:rsidRPr="004F23BC">
        <w:rPr>
          <w:rFonts w:ascii="Times New Roman" w:hAnsi="Times New Roman" w:cs="Times New Roman"/>
          <w:lang w:val="en-US"/>
        </w:rPr>
        <w:t>извјештајном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периоду</w:t>
      </w:r>
      <w:proofErr w:type="spellEnd"/>
      <w:r>
        <w:rPr>
          <w:rFonts w:ascii="Times New Roman" w:hAnsi="Times New Roman" w:cs="Times New Roman"/>
          <w:lang w:val="sr-Cyrl-RS"/>
        </w:rPr>
        <w:t xml:space="preserve"> стална радна тијела </w:t>
      </w:r>
      <w:proofErr w:type="spellStart"/>
      <w:r w:rsidRPr="004F23BC">
        <w:rPr>
          <w:rFonts w:ascii="Times New Roman" w:hAnsi="Times New Roman" w:cs="Times New Roman"/>
          <w:lang w:val="en-US"/>
        </w:rPr>
        <w:t>су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у </w:t>
      </w:r>
      <w:proofErr w:type="spellStart"/>
      <w:r w:rsidRPr="004F23BC">
        <w:rPr>
          <w:rFonts w:ascii="Times New Roman" w:hAnsi="Times New Roman" w:cs="Times New Roman"/>
          <w:lang w:val="en-US"/>
        </w:rPr>
        <w:t>складу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са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својим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надлежностима</w:t>
      </w:r>
      <w:proofErr w:type="spellEnd"/>
      <w:r w:rsidRPr="004F23B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одржавале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4F23BC">
        <w:rPr>
          <w:rFonts w:ascii="Times New Roman" w:hAnsi="Times New Roman" w:cs="Times New Roman"/>
          <w:lang w:val="en-US"/>
        </w:rPr>
        <w:t>сједнице</w:t>
      </w:r>
      <w:proofErr w:type="spellEnd"/>
      <w:r w:rsidR="00C907E6">
        <w:rPr>
          <w:rFonts w:ascii="Times New Roman" w:hAnsi="Times New Roman" w:cs="Times New Roman"/>
          <w:lang w:val="sr-Cyrl-RS"/>
        </w:rPr>
        <w:t>.</w:t>
      </w:r>
    </w:p>
    <w:p w14:paraId="5B01A4C8" w14:textId="77777777" w:rsidR="0055131A" w:rsidRPr="004F23BC" w:rsidRDefault="0055131A" w:rsidP="00C907E6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15BD421C" w14:textId="7503DFE4" w:rsidR="004F23BC" w:rsidRDefault="004F23BC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Табеларни преглед а</w:t>
      </w:r>
      <w:proofErr w:type="spellStart"/>
      <w:r w:rsidRPr="007978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ктивности</w:t>
      </w:r>
      <w:proofErr w:type="spellEnd"/>
      <w:r w:rsidRPr="007978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2F59F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сталних радних тијела</w:t>
      </w: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периоду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јануар-децембар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E218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г</w:t>
      </w:r>
      <w:proofErr w:type="spellStart"/>
      <w:r w:rsidRPr="007978B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ине</w:t>
      </w:r>
    </w:p>
    <w:p w14:paraId="2FA228E7" w14:textId="77777777" w:rsidR="004649E0" w:rsidRPr="00177802" w:rsidRDefault="004649E0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7CF86532" w14:textId="0779A74E" w:rsidR="004F23BC" w:rsidRPr="001B1DBF" w:rsidRDefault="004F23BC" w:rsidP="006813F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180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Комисија за избор и именовање, награде и признања</w:t>
      </w:r>
      <w:r w:rsidR="005A21AC" w:rsidRPr="00E2180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14:paraId="58838A81" w14:textId="77777777" w:rsidR="00E2180B" w:rsidRPr="00E2180B" w:rsidRDefault="00E2180B" w:rsidP="00E2180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67"/>
        <w:gridCol w:w="1334"/>
        <w:gridCol w:w="1417"/>
        <w:gridCol w:w="1276"/>
        <w:gridCol w:w="1706"/>
      </w:tblGrid>
      <w:tr w:rsidR="004649E0" w:rsidRPr="007978B4" w14:paraId="6A978F0C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E00" w14:textId="77777777" w:rsidR="008F10DF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</w:t>
            </w:r>
            <w:r w:rsidR="008F1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број</w:t>
            </w:r>
          </w:p>
          <w:p w14:paraId="604F2ADE" w14:textId="4A8DC2D2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сједнице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2A7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21C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дневног 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629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из кадровске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0003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5D6A4223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2AC1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2D0D197D" w14:textId="5D686E9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4649E0" w:rsidRPr="007978B4" w14:paraId="5398FE10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9DE" w14:textId="769B2F58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2D0" w14:textId="6EEB6FD1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18.02.2025.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540" w14:textId="7E436AF7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01" w14:textId="2BEC99B8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06E" w14:textId="034A82A7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191" w14:textId="45564EA2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2F75C0D0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51C" w14:textId="47B15032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5.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9F12" w14:textId="7BF1BD46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7.04.2025.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75D2" w14:textId="6382DBA9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B91" w14:textId="49862906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4884" w14:textId="1039D5AB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B82F" w14:textId="1B138933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</w:tr>
      <w:tr w:rsidR="004649E0" w:rsidRPr="007978B4" w14:paraId="478DE1EE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B114" w14:textId="71492F4F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6.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BA7" w14:textId="03F71F5E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4.06.2025.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921" w14:textId="2E31CE5E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3BF" w14:textId="5121E168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83F" w14:textId="15C6C1A3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881E" w14:textId="57833607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12C72755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D30B" w14:textId="2637B716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7.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C3C" w14:textId="5E3D0F71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21.08.2025.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655" w14:textId="47C6BC2C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AA28" w14:textId="463318B2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7772" w14:textId="04FF4CC1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006" w14:textId="5FBC95D7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0023F4DF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1ED" w14:textId="1F8BEDA2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8.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821" w14:textId="3A7B1338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8.10.2025.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419" w14:textId="2E2DBD86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E011" w14:textId="16130294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D94" w14:textId="513046FA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14BA" w14:textId="60CD3724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0B1BFED3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3A9" w14:textId="1ED96556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9.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1D5" w14:textId="1E9D1C6B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6.11.2025.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089" w14:textId="2BCC99D8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E89" w14:textId="7256B6BD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6EA" w14:textId="441FCDDF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9B34" w14:textId="3BC93858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1EC4F302" w14:textId="77777777" w:rsidTr="004649E0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38D" w14:textId="523D4E0C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10. сједница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DCB" w14:textId="0C57FCE1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3.12.2025.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8DA" w14:textId="6336B6FA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E7AC" w14:textId="03AD5BBD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F9BB" w14:textId="1329B0D1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826" w14:textId="318360C3" w:rsidR="004649E0" w:rsidRPr="000F5419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3B3050FB" w14:textId="77777777" w:rsidTr="004649E0">
        <w:trPr>
          <w:trHeight w:val="281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EA84" w14:textId="2DF263C9" w:rsidR="004649E0" w:rsidRPr="00DD4D83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Укупно: 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B33A" w14:textId="713A6BB4" w:rsidR="004649E0" w:rsidRPr="00DD4D83" w:rsidRDefault="004649E0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BA" w:eastAsia="sr-Latn-CS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99C6" w14:textId="0C68CF7D" w:rsidR="004649E0" w:rsidRPr="00C85893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BBC" w14:textId="51AA8E19" w:rsidR="004649E0" w:rsidRPr="00C85893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263" w14:textId="27B8A179" w:rsidR="004649E0" w:rsidRPr="00C85893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C6D" w14:textId="77777777" w:rsidR="004649E0" w:rsidRPr="007978B4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4F5C13B8" w14:textId="77777777" w:rsidR="004F23BC" w:rsidRDefault="004F23BC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5AFD1D4E" w14:textId="77777777" w:rsidR="00AD7EA4" w:rsidRDefault="00AD7EA4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4E37B2A" w14:textId="77777777" w:rsidR="00DC1FA2" w:rsidRPr="005A21AC" w:rsidRDefault="00DC1FA2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166EB9E9" w14:textId="4162073F" w:rsidR="00632044" w:rsidRDefault="004F23BC" w:rsidP="00E24EB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E2180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Комисија за Статут, прописе и спровођење Етичког кодекса</w:t>
      </w:r>
      <w:r w:rsidR="00A702BE" w:rsidRPr="00E2180B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14:paraId="4D9721C6" w14:textId="77777777" w:rsidR="001B1DBF" w:rsidRPr="00E2180B" w:rsidRDefault="001B1DBF" w:rsidP="001B1DB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14:paraId="719A3670" w14:textId="77777777" w:rsidR="004F23BC" w:rsidRPr="007978B4" w:rsidRDefault="004F23BC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93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631"/>
        <w:gridCol w:w="1389"/>
        <w:gridCol w:w="1549"/>
        <w:gridCol w:w="1142"/>
        <w:gridCol w:w="1795"/>
      </w:tblGrid>
      <w:tr w:rsidR="004649E0" w:rsidRPr="007978B4" w14:paraId="7E3DDD12" w14:textId="77777777" w:rsidTr="004649E0">
        <w:trPr>
          <w:trHeight w:val="95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D577" w14:textId="50F5F3F0" w:rsidR="008F10DF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Редни </w:t>
            </w:r>
            <w:r w:rsidR="008F1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рој</w:t>
            </w:r>
          </w:p>
          <w:p w14:paraId="3604F19D" w14:textId="2F17870D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сједнице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E9E6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2E7" w14:textId="41212619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евног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011" w14:textId="045031E7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Разматр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ање</w:t>
            </w:r>
          </w:p>
          <w:p w14:paraId="77A2F8DC" w14:textId="77777777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нацрта/</w:t>
            </w:r>
          </w:p>
          <w:p w14:paraId="60D6C59E" w14:textId="588EC185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приједлога одлука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5E7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72DA238A" w14:textId="77777777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274" w14:textId="77777777" w:rsidR="004649E0" w:rsidRPr="007978B4" w:rsidRDefault="004649E0" w:rsidP="00235143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</w:t>
            </w:r>
          </w:p>
          <w:p w14:paraId="49720694" w14:textId="77777777" w:rsidR="004649E0" w:rsidRPr="007978B4" w:rsidRDefault="004649E0" w:rsidP="00235143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присутних</w:t>
            </w:r>
          </w:p>
          <w:p w14:paraId="36733ED2" w14:textId="3D978B9F" w:rsidR="004649E0" w:rsidRPr="007978B4" w:rsidRDefault="004649E0" w:rsidP="00235143">
            <w:pPr>
              <w:spacing w:after="0" w:line="240" w:lineRule="auto"/>
              <w:ind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ова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исије</w:t>
            </w:r>
          </w:p>
        </w:tc>
      </w:tr>
      <w:tr w:rsidR="004649E0" w:rsidRPr="007978B4" w14:paraId="55864A81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320" w14:textId="0239C422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E891" w14:textId="28D98379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26.02.2025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A1" w14:textId="1BDCFC0C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8F24" w14:textId="0443521E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197" w14:textId="372712B4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C30" w14:textId="1E82248D" w:rsidR="004649E0" w:rsidRPr="00496303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69F2DAD3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2E3C" w14:textId="405AB9E0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1E6" w14:textId="49F16AE9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14.04.2025.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B95E" w14:textId="21295ECC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2BCE" w14:textId="3748AAC4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492" w14:textId="7399AFF2" w:rsidR="004649E0" w:rsidRPr="000D2794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EFF" w14:textId="3B957F04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140BEDB7" w14:textId="77777777" w:rsidTr="004649E0">
        <w:trPr>
          <w:trHeight w:val="27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221" w14:textId="6F1137FF" w:rsidR="004649E0" w:rsidRPr="007978B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89B" w14:textId="28C83153" w:rsidR="004649E0" w:rsidRPr="00A702BE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10.06.2025.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A21" w14:textId="1BDD6C76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2F8" w14:textId="1E656975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2DE" w14:textId="72B4762F" w:rsidR="004649E0" w:rsidRPr="00A702BE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BA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CC2" w14:textId="6851DF34" w:rsidR="004649E0" w:rsidRPr="007978B4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4649E0" w:rsidRPr="007978B4" w14:paraId="5B971501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1B5C" w14:textId="14B65E65" w:rsidR="004649E0" w:rsidRPr="0070035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8200" w14:textId="069C2F7D" w:rsidR="004649E0" w:rsidRPr="0070035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26.08.2025.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ADB" w14:textId="65A16380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784" w14:textId="338B8300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3809" w14:textId="32F772CE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9320" w14:textId="27ECC734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4649E0" w:rsidRPr="007978B4" w14:paraId="7025C597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F18" w14:textId="46DEC955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EFDE" w14:textId="310AA4B3" w:rsidR="004649E0" w:rsidRPr="0070035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16.10.2025.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1AD" w14:textId="08E519D0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E26" w14:textId="1317CA9A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46D6" w14:textId="2CC6D258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7875" w14:textId="41A2CC4A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3D126B14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A13B" w14:textId="675F6641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0B35" w14:textId="58ADCDD2" w:rsidR="004649E0" w:rsidRPr="0070035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10.11.2025.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C1A1" w14:textId="41AD897B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203" w14:textId="0CFE87A3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8398" w14:textId="628055E7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1D8" w14:textId="1D8407C7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7819A49F" w14:textId="77777777" w:rsidTr="004649E0">
        <w:trPr>
          <w:trHeight w:val="28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061A" w14:textId="276A0E85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 сједница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C773" w14:textId="7C87DC12" w:rsidR="004649E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9.12.2025.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3C80" w14:textId="7F1DF029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DD68" w14:textId="206F36E2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0540" w14:textId="706C7A3F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3E44" w14:textId="6D2B2F69" w:rsidR="004649E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649E0" w:rsidRPr="007978B4" w14:paraId="3A724A22" w14:textId="77777777" w:rsidTr="004649E0">
        <w:trPr>
          <w:trHeight w:val="222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B189" w14:textId="2C0E7602" w:rsidR="004649E0" w:rsidRPr="00700350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Укупно: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7</w:t>
            </w:r>
          </w:p>
          <w:p w14:paraId="6C52BD25" w14:textId="77777777" w:rsidR="004649E0" w:rsidRPr="00CC4D24" w:rsidRDefault="004649E0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ADE" w14:textId="77777777" w:rsidR="004649E0" w:rsidRPr="00CC4D24" w:rsidRDefault="004649E0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9C2D" w14:textId="3D65C4FF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87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8E9" w14:textId="22437791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95AD" w14:textId="1687D019" w:rsidR="004649E0" w:rsidRPr="00700350" w:rsidRDefault="004649E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D51" w14:textId="0ED483CC" w:rsidR="004649E0" w:rsidRPr="00CC4D24" w:rsidRDefault="004649E0" w:rsidP="00FF5DA8">
            <w:pPr>
              <w:tabs>
                <w:tab w:val="center" w:pos="1421"/>
                <w:tab w:val="left" w:pos="2037"/>
                <w:tab w:val="left" w:pos="2843"/>
              </w:tabs>
              <w:spacing w:after="0" w:line="240" w:lineRule="auto"/>
              <w:ind w:right="7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BA" w:eastAsia="sr-Latn-CS"/>
              </w:rPr>
              <w:t xml:space="preserve">        </w:t>
            </w: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544E7121" w14:textId="77777777" w:rsidR="00286D96" w:rsidRDefault="00286D96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5BCC2143" w14:textId="77777777" w:rsidR="001B1DBF" w:rsidRDefault="001B1DBF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21AC26FA" w14:textId="77777777" w:rsidR="00DC1FA2" w:rsidRDefault="00DC1FA2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B1D7237" w14:textId="652F8770" w:rsidR="004F23BC" w:rsidRDefault="004F23BC" w:rsidP="00920C2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E218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Комисија за буџет, финансије и управљање локалним развојем</w:t>
      </w:r>
      <w:r w:rsidR="00CA1EC3" w:rsidRPr="00E218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1971416" w14:textId="77777777" w:rsidR="001B1DBF" w:rsidRDefault="001B1DBF" w:rsidP="001B1DB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0AFDA65" w14:textId="77777777" w:rsidR="00E2180B" w:rsidRPr="00E2180B" w:rsidRDefault="00E2180B" w:rsidP="00E2180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675"/>
        <w:gridCol w:w="1547"/>
        <w:gridCol w:w="1559"/>
        <w:gridCol w:w="1134"/>
        <w:gridCol w:w="1843"/>
      </w:tblGrid>
      <w:tr w:rsidR="004F23BC" w:rsidRPr="007978B4" w14:paraId="5049A754" w14:textId="77777777" w:rsidTr="008F10DF">
        <w:trPr>
          <w:trHeight w:val="1179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876E" w14:textId="77777777" w:rsidR="008F10DF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</w:t>
            </w:r>
          </w:p>
          <w:p w14:paraId="53B379BA" w14:textId="5C575915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сједнице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4EE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892" w14:textId="1DF7E27D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3C2A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162" w14:textId="77777777" w:rsidR="008F10DF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 односе на</w:t>
            </w:r>
          </w:p>
          <w:p w14:paraId="29FEFECE" w14:textId="7603FEB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финансијске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ED4B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31792286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0E66" w14:textId="77777777" w:rsidR="008F10DF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Број </w:t>
            </w:r>
          </w:p>
          <w:p w14:paraId="0F2E4513" w14:textId="10717F6C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присутних чланова</w:t>
            </w:r>
          </w:p>
          <w:p w14:paraId="7D1CADEF" w14:textId="5A361355" w:rsidR="004F23BC" w:rsidRPr="007978B4" w:rsidRDefault="0055131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="004F23BC"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4F23BC" w:rsidRPr="007978B4" w14:paraId="3AD3B80E" w14:textId="77777777" w:rsidTr="008F10DF">
        <w:trPr>
          <w:trHeight w:val="290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4F2" w14:textId="6C8F426F" w:rsidR="004F23BC" w:rsidRPr="007978B4" w:rsidRDefault="00EF4E96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32D" w14:textId="5F1A8330" w:rsidR="004F23BC" w:rsidRPr="007978B4" w:rsidRDefault="001148C5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9543F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.02.202</w:t>
            </w:r>
            <w:r w:rsidR="00BC629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4F23BC"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853" w14:textId="33F75660" w:rsidR="004F23BC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F655" w14:textId="768F6940" w:rsidR="004F23BC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038" w14:textId="77777777" w:rsidR="004F23BC" w:rsidRPr="007978B4" w:rsidRDefault="004F23B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047" w14:textId="394A5B14" w:rsidR="004F23BC" w:rsidRPr="001148C5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F23BC" w:rsidRPr="007978B4" w14:paraId="5B227FD7" w14:textId="77777777" w:rsidTr="008F10DF">
        <w:trPr>
          <w:trHeight w:val="28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6C4" w14:textId="2884DBED" w:rsidR="004F23BC" w:rsidRPr="007978B4" w:rsidRDefault="00BC6296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A8E" w14:textId="6AB97F39" w:rsidR="004F23BC" w:rsidRPr="007978B4" w:rsidRDefault="009543F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</w:t>
            </w:r>
            <w:r w:rsidR="001148C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.04.202</w:t>
            </w:r>
            <w:r w:rsidR="00BC629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4F23BC"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955E" w14:textId="32B95E9E" w:rsidR="004F23BC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3B0" w14:textId="76C5BB53" w:rsidR="004F23BC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6ED" w14:textId="77777777" w:rsidR="004F23BC" w:rsidRPr="007978B4" w:rsidRDefault="004F23B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094" w14:textId="7494E135" w:rsidR="004F23BC" w:rsidRPr="00BC6296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</w:tr>
      <w:tr w:rsidR="004F23BC" w:rsidRPr="007978B4" w14:paraId="04783E09" w14:textId="77777777" w:rsidTr="008F10DF">
        <w:trPr>
          <w:trHeight w:val="28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188" w14:textId="70E3A626" w:rsidR="004F23BC" w:rsidRPr="007978B4" w:rsidRDefault="00BC6296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3DB" w14:textId="2ECCA564" w:rsidR="004F23BC" w:rsidRPr="001148C5" w:rsidRDefault="009543F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1148C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.06.202</w:t>
            </w:r>
            <w:r w:rsidR="00BC629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1148C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4683" w14:textId="0C6FA0A7" w:rsidR="004F23BC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F678" w14:textId="1AB061C1" w:rsidR="004F23BC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C21" w14:textId="77777777" w:rsidR="004F23BC" w:rsidRPr="007978B4" w:rsidRDefault="004F23B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338" w14:textId="0E90B162" w:rsidR="004F23BC" w:rsidRPr="007978B4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</w:tr>
      <w:tr w:rsidR="00BC6296" w:rsidRPr="007978B4" w14:paraId="5DA44DB4" w14:textId="77777777" w:rsidTr="008F10DF">
        <w:trPr>
          <w:trHeight w:val="290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D41B" w14:textId="69834317" w:rsidR="00BC6296" w:rsidRDefault="00BC6296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BA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6.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04ED" w14:textId="1EF89067" w:rsidR="00BC6296" w:rsidRDefault="00471878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26.08.2025.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7E8" w14:textId="3172E48F" w:rsidR="00BC6296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E69" w14:textId="7BA2F3AA" w:rsidR="00BC6296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5A5" w14:textId="63966578" w:rsidR="00BC6296" w:rsidRDefault="00471878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389" w14:textId="5FF1AB48" w:rsidR="00BC6296" w:rsidRPr="007978B4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C5147F" w:rsidRPr="007978B4" w14:paraId="6EDAA6EC" w14:textId="77777777" w:rsidTr="008F10DF">
        <w:trPr>
          <w:trHeight w:val="28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6E7" w14:textId="407163B7" w:rsidR="00C5147F" w:rsidRDefault="00C5147F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7.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93EB" w14:textId="7BBAFE6D" w:rsidR="00C5147F" w:rsidRDefault="00471878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14.10.2025.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CB5" w14:textId="4EE5A3BA" w:rsidR="00C5147F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F989" w14:textId="59EFA0E8" w:rsidR="00C5147F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EB6" w14:textId="1BBF9E30" w:rsidR="00C5147F" w:rsidRDefault="00471878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0D2" w14:textId="5544C937" w:rsidR="00C5147F" w:rsidRPr="007978B4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</w:tr>
      <w:tr w:rsidR="00C5147F" w:rsidRPr="007978B4" w14:paraId="5C26412D" w14:textId="77777777" w:rsidTr="008F10DF">
        <w:trPr>
          <w:trHeight w:val="28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E27" w14:textId="1A4689FB" w:rsidR="00C5147F" w:rsidRDefault="00C5147F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8.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70AB" w14:textId="448D3511" w:rsidR="00C5147F" w:rsidRDefault="00471878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11.11.2025.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A4B" w14:textId="5AC6F282" w:rsidR="00C5147F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7EC" w14:textId="58FCC0BE" w:rsidR="00C5147F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910" w14:textId="21245901" w:rsidR="00C5147F" w:rsidRDefault="00471878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381" w14:textId="4AE81793" w:rsidR="00C5147F" w:rsidRPr="007978B4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</w:tr>
      <w:tr w:rsidR="00C5147F" w:rsidRPr="007978B4" w14:paraId="62745C4C" w14:textId="77777777" w:rsidTr="008F10DF">
        <w:trPr>
          <w:trHeight w:val="290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462" w14:textId="56D3FA82" w:rsidR="00C5147F" w:rsidRDefault="00C5147F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9. сједница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DC6" w14:textId="5C829251" w:rsidR="00C5147F" w:rsidRDefault="00471878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9.12.2025.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D88" w14:textId="1D523A33" w:rsidR="00C5147F" w:rsidRPr="001148C5" w:rsidRDefault="00796FC3" w:rsidP="0079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3C2" w14:textId="737B1868" w:rsidR="00C5147F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302" w14:textId="0A772C5F" w:rsidR="00C5147F" w:rsidRDefault="00471878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564" w14:textId="44DD3F04" w:rsidR="00C5147F" w:rsidRPr="007978B4" w:rsidRDefault="00C6767F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CC4D24" w:rsidRPr="007978B4" w14:paraId="5F4FF952" w14:textId="77777777" w:rsidTr="008F10DF">
        <w:trPr>
          <w:trHeight w:val="282"/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2A9" w14:textId="6977C71B" w:rsidR="00CC4D24" w:rsidRPr="00CC4D24" w:rsidRDefault="00CC4D2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 xml:space="preserve">Укупно: </w:t>
            </w:r>
            <w:r w:rsidR="00471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A27" w14:textId="243DFD3A" w:rsidR="00CC4D24" w:rsidRPr="00CC4D24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/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7E48" w14:textId="5903E16E" w:rsidR="00CC4D24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47E8" w14:textId="6EFBFB41" w:rsidR="00CC4D24" w:rsidRPr="001148C5" w:rsidRDefault="00796FC3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827" w14:textId="18EDE40C" w:rsidR="00CC4D24" w:rsidRPr="00CC4D24" w:rsidRDefault="00471878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D4D6" w14:textId="1B8663CA" w:rsidR="00CC4D24" w:rsidRPr="00CC4D24" w:rsidRDefault="00CC4D2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01255FA1" w14:textId="77777777" w:rsidR="000D2794" w:rsidRPr="00CA1EC3" w:rsidRDefault="000D2794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A3B9EFD" w14:textId="5D2E896A" w:rsidR="007D0EE2" w:rsidRDefault="004F23BC" w:rsidP="007D0EE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B622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lastRenderedPageBreak/>
        <w:t xml:space="preserve">Комисија за </w:t>
      </w:r>
      <w:bookmarkStart w:id="5" w:name="_Hlk93494781"/>
      <w:r w:rsidRPr="00B622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просторно уређење, заштиту околине, културног и природног насљеђа </w:t>
      </w:r>
    </w:p>
    <w:p w14:paraId="65E1730C" w14:textId="77777777" w:rsidR="008456D4" w:rsidRDefault="008456D4" w:rsidP="008456D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bookmarkEnd w:id="5"/>
    <w:p w14:paraId="44B4C97F" w14:textId="77777777" w:rsidR="004F23BC" w:rsidRPr="00B6227A" w:rsidRDefault="004F23BC" w:rsidP="005001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627"/>
        <w:gridCol w:w="1523"/>
        <w:gridCol w:w="1867"/>
        <w:gridCol w:w="1134"/>
        <w:gridCol w:w="1700"/>
      </w:tblGrid>
      <w:tr w:rsidR="004F23BC" w:rsidRPr="007978B4" w14:paraId="6B586A36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D8BD" w14:textId="69FDDE1B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AF11" w14:textId="77777777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1F1" w14:textId="6118CDDF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107C" w14:textId="77777777" w:rsidR="003D5BA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6AD8B171" w14:textId="77777777" w:rsidR="00B2332A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односе на</w:t>
            </w:r>
          </w:p>
          <w:p w14:paraId="0B2328C0" w14:textId="06CFBED5" w:rsidR="003D5BA4" w:rsidRDefault="00B2332A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области</w:t>
            </w:r>
          </w:p>
          <w:p w14:paraId="1482A7C3" w14:textId="36F241B6" w:rsidR="001E2172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F57EA5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просторн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="001E217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уређењ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</w:t>
            </w:r>
            <w:r w:rsidR="001E217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, заштит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е</w:t>
            </w:r>
            <w:r w:rsidR="001E217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околине, културног и</w:t>
            </w:r>
          </w:p>
          <w:p w14:paraId="413987F5" w14:textId="736AA9AC" w:rsidR="004F23BC" w:rsidRPr="007978B4" w:rsidRDefault="001E2172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природног насљеђа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9EB0" w14:textId="77777777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3FD1BA3A" w14:textId="77777777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93E" w14:textId="77777777" w:rsidR="003D5BA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Број </w:t>
            </w:r>
          </w:p>
          <w:p w14:paraId="6BE2194F" w14:textId="72B416FD" w:rsidR="004F23BC" w:rsidRPr="007978B4" w:rsidRDefault="004F23BC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присутних чланова</w:t>
            </w:r>
          </w:p>
          <w:p w14:paraId="5BF1EE86" w14:textId="31445EB3" w:rsidR="004F23BC" w:rsidRPr="007978B4" w:rsidRDefault="0055131A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="004F23BC"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4F23BC" w:rsidRPr="007978B4" w14:paraId="58295349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A29" w14:textId="214640B4" w:rsidR="004F23BC" w:rsidRPr="007978B4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1A24" w14:textId="0F7217D8" w:rsidR="004F23BC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24.02.2025.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95A" w14:textId="21D0AFD1" w:rsidR="004F23BC" w:rsidRPr="00825AC7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A61A" w14:textId="72260A8E" w:rsidR="004F23BC" w:rsidRPr="00825AC7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D6E" w14:textId="5A70B468" w:rsidR="004F23BC" w:rsidRPr="007978B4" w:rsidRDefault="00F42A39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3B6" w14:textId="1D1B97B9" w:rsidR="004F23BC" w:rsidRPr="00825AC7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4F23BC" w:rsidRPr="007978B4" w14:paraId="30A9D146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ED03" w14:textId="1CF76AC0" w:rsidR="004F23BC" w:rsidRPr="00B6227A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</w:t>
            </w:r>
            <w:r w:rsidR="004F23BC" w:rsidRPr="00B6227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F99" w14:textId="1E1026B9" w:rsidR="004F23BC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14.04.2025.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C73" w14:textId="5DF5B3F9" w:rsidR="004F23BC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A6A3" w14:textId="386FDACE" w:rsidR="004F23BC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9368" w14:textId="77777777" w:rsidR="004F23BC" w:rsidRDefault="004F23B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E9B" w14:textId="4698546C" w:rsidR="004F23BC" w:rsidRPr="00825AC7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2C13F6" w:rsidRPr="007978B4" w14:paraId="18F20FCE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BA2D" w14:textId="3B2664B1" w:rsidR="002C13F6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4.сједница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6A0" w14:textId="26A8E0DA" w:rsidR="002C13F6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10.06.2025.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6FA3" w14:textId="36064980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C66A" w14:textId="3629D5FF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045" w14:textId="17CD6637" w:rsidR="002C13F6" w:rsidRDefault="002C13F6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703" w14:textId="5CEB8042" w:rsidR="002C13F6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2C13F6" w:rsidRPr="007978B4" w14:paraId="27E435F6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60B1" w14:textId="083A38B0" w:rsidR="002C13F6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5. 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DE6" w14:textId="00BDEB2B" w:rsidR="002C13F6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D1DB" w14:textId="2A3E7883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51A" w14:textId="7E036436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6FA4" w14:textId="3DD711BD" w:rsidR="002C13F6" w:rsidRDefault="002C13F6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B088" w14:textId="51A459B0" w:rsidR="002C13F6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2C13F6" w:rsidRPr="007978B4" w14:paraId="202F36CB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FB12" w14:textId="7C21F3EA" w:rsidR="002C13F6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6. 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769" w14:textId="774E471A" w:rsidR="002C13F6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14.10.2025.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7FD" w14:textId="39A1F83B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BD83" w14:textId="63285DE2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B2A" w14:textId="7ED05D9E" w:rsidR="002C13F6" w:rsidRDefault="002C13F6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EC5" w14:textId="29119C7D" w:rsidR="002C13F6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2C13F6" w:rsidRPr="007978B4" w14:paraId="7D5114A7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304" w14:textId="05AB0F5E" w:rsidR="002C13F6" w:rsidRDefault="002C13F6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 сједница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547" w14:textId="2966632B" w:rsidR="002C13F6" w:rsidRPr="00CC4D24" w:rsidRDefault="002C13F6" w:rsidP="00CC4D24">
            <w:pPr>
              <w:tabs>
                <w:tab w:val="left" w:pos="301"/>
              </w:tabs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10.12.2025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0CF" w14:textId="15BCC395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CAC6" w14:textId="1EA68118" w:rsidR="002C13F6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2E7" w14:textId="1AA46E10" w:rsidR="002C13F6" w:rsidRDefault="002C13F6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AA5" w14:textId="23AD424D" w:rsidR="002C13F6" w:rsidRDefault="00E55A7C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CC4D24" w:rsidRPr="007978B4" w14:paraId="7CC79000" w14:textId="77777777" w:rsidTr="00006B3B">
        <w:trPr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783" w14:textId="331CAD24" w:rsidR="00CC4D24" w:rsidRPr="00825AC7" w:rsidRDefault="00CC4D24" w:rsidP="00CC4D2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Укупно: </w:t>
            </w:r>
            <w:r w:rsidR="002C13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724" w14:textId="7D8380CA" w:rsidR="00CC4D24" w:rsidRPr="00CC4D24" w:rsidRDefault="00CC4D24" w:rsidP="00CC4D24">
            <w:pPr>
              <w:tabs>
                <w:tab w:val="left" w:pos="301"/>
              </w:tabs>
              <w:spacing w:after="0" w:line="20" w:lineRule="atLeast"/>
              <w:jc w:val="center"/>
              <w:rPr>
                <w:b/>
                <w:bCs/>
                <w:lang w:val="sr-Cyrl-RS"/>
              </w:rPr>
            </w:pPr>
            <w:r w:rsidRPr="00CC4D24">
              <w:rPr>
                <w:b/>
                <w:bCs/>
                <w:lang w:val="sr-Cyrl-RS"/>
              </w:rPr>
              <w:t>/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603" w14:textId="13F9D326" w:rsidR="00CC4D24" w:rsidRPr="00825AC7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15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D8B" w14:textId="74B32EF6" w:rsidR="00CC4D24" w:rsidRPr="00825AC7" w:rsidRDefault="00235921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1262" w14:textId="10131620" w:rsidR="00CC4D24" w:rsidRPr="00825AC7" w:rsidRDefault="002C13F6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13B" w14:textId="79DB98A2" w:rsidR="00CC4D24" w:rsidRPr="00CC4D24" w:rsidRDefault="00CC4D24" w:rsidP="00CC4D2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64F05AAA" w14:textId="77777777" w:rsidR="007D0EE2" w:rsidRPr="00CC4D24" w:rsidRDefault="007D0EE2" w:rsidP="00A428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01E257A" w14:textId="51C7F4F3" w:rsidR="004F23BC" w:rsidRPr="008456D4" w:rsidRDefault="004F23BC" w:rsidP="00D37CA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0011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Комисија за омладину</w:t>
      </w:r>
      <w:r w:rsidR="0050011C" w:rsidRPr="0050011C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14:paraId="3D5C9D24" w14:textId="77777777" w:rsidR="008456D4" w:rsidRPr="001B1DBF" w:rsidRDefault="008456D4" w:rsidP="008456D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2CB31E43" w14:textId="77777777" w:rsidR="0050011C" w:rsidRPr="0050011C" w:rsidRDefault="0050011C" w:rsidP="0050011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417"/>
        <w:gridCol w:w="1985"/>
        <w:gridCol w:w="992"/>
        <w:gridCol w:w="1701"/>
      </w:tblGrid>
      <w:tr w:rsidR="004F23BC" w:rsidRPr="007978B4" w14:paraId="0922D09B" w14:textId="77777777" w:rsidTr="00273CD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375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bookmarkStart w:id="6" w:name="_Hlk219793736"/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D0D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04A0" w14:textId="446A9E4B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7A8" w14:textId="77777777" w:rsidR="00273CDD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61633458" w14:textId="35DBF7ED" w:rsidR="00273CDD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односе на</w:t>
            </w:r>
          </w:p>
          <w:p w14:paraId="1DC15083" w14:textId="77777777" w:rsidR="00273CDD" w:rsidRDefault="00315603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питање</w:t>
            </w:r>
          </w:p>
          <w:p w14:paraId="6AF46436" w14:textId="281DE405" w:rsidR="004F23BC" w:rsidRPr="007978B4" w:rsidRDefault="00315603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FA6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12BD59AA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7BE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0E3B045B" w14:textId="26C8D999" w:rsidR="004F23BC" w:rsidRPr="007978B4" w:rsidRDefault="0055131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="004F23BC"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4F23BC" w:rsidRPr="007978B4" w14:paraId="4BC0C86A" w14:textId="77777777" w:rsidTr="00273CD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90F8" w14:textId="31EBC07F" w:rsidR="004F23BC" w:rsidRPr="007978B4" w:rsidRDefault="009F198B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895" w14:textId="29A5A217" w:rsidR="004F23BC" w:rsidRPr="007978B4" w:rsidRDefault="009F198B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27.08.2025.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8B4" w14:textId="11131D43" w:rsidR="004F23BC" w:rsidRPr="007978B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C70" w14:textId="286E4C70" w:rsidR="004F23BC" w:rsidRPr="007978B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3D42" w14:textId="2E079F0D" w:rsidR="004F23BC" w:rsidRPr="007978B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C23" w14:textId="644175DB" w:rsidR="004F23BC" w:rsidRPr="007978B4" w:rsidRDefault="009F198B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</w:tr>
      <w:tr w:rsidR="00CC4D24" w:rsidRPr="007978B4" w14:paraId="15B2B8F3" w14:textId="77777777" w:rsidTr="00273CD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61A" w14:textId="3D6496C1" w:rsidR="00CC4D24" w:rsidRPr="00CC4D24" w:rsidRDefault="00CC4D2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Укупно: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3784" w14:textId="7D4E4753" w:rsidR="00CC4D24" w:rsidRPr="00CC4D24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9527" w14:textId="25563E47" w:rsidR="00CC4D24" w:rsidRPr="00CC4D2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69D" w14:textId="39452E22" w:rsidR="00CC4D24" w:rsidRPr="00CC4D2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66A" w14:textId="756D813F" w:rsidR="00CC4D24" w:rsidRPr="00CC4D24" w:rsidRDefault="002E7B40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D43" w14:textId="7E66E2F7" w:rsidR="00CC4D24" w:rsidRPr="00CC4D24" w:rsidRDefault="00676BCD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  <w:bookmarkEnd w:id="6"/>
    </w:tbl>
    <w:p w14:paraId="52439C15" w14:textId="77777777" w:rsidR="00DC1FA2" w:rsidRDefault="00DC1FA2" w:rsidP="004F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352200E" w14:textId="77777777" w:rsidR="00DC1FA2" w:rsidRDefault="00DC1FA2" w:rsidP="004F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CDBC404" w14:textId="5259334C" w:rsidR="004F23BC" w:rsidRPr="008456D4" w:rsidRDefault="004F23BC" w:rsidP="0050011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50011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Одбор за мјесне заједнице, регионалну </w:t>
      </w:r>
      <w:r w:rsidR="006D142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 међународну </w:t>
      </w:r>
      <w:r w:rsidRPr="0050011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сарадњу и вјерска питања </w:t>
      </w:r>
    </w:p>
    <w:p w14:paraId="55FBA09F" w14:textId="77777777" w:rsidR="004F23BC" w:rsidRPr="0081181D" w:rsidRDefault="004F23BC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1722"/>
        <w:gridCol w:w="1434"/>
        <w:gridCol w:w="2296"/>
        <w:gridCol w:w="985"/>
        <w:gridCol w:w="1318"/>
      </w:tblGrid>
      <w:tr w:rsidR="00506C52" w:rsidRPr="007978B4" w14:paraId="12268B5D" w14:textId="77777777" w:rsidTr="000370FD">
        <w:trPr>
          <w:trHeight w:val="191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31B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CE9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51EA" w14:textId="778BB331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ADC" w14:textId="77777777" w:rsidR="001E2172" w:rsidRDefault="00506C52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4DEEE30F" w14:textId="77777777" w:rsidR="001E2172" w:rsidRDefault="00506C52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односе на 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питања</w:t>
            </w:r>
          </w:p>
          <w:p w14:paraId="75E06FA9" w14:textId="77777777" w:rsidR="001E2172" w:rsidRDefault="0051499B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мјесн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их</w:t>
            </w: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заједниц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</w:t>
            </w:r>
          </w:p>
          <w:p w14:paraId="11F14E84" w14:textId="77777777" w:rsidR="001E2172" w:rsidRDefault="0051499B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регионалн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</w:p>
          <w:p w14:paraId="39EA1B98" w14:textId="77777777" w:rsidR="001E2172" w:rsidRDefault="0051499B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међународн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  <w:p w14:paraId="354647D8" w14:textId="77777777" w:rsidR="001E2172" w:rsidRDefault="0051499B" w:rsidP="0051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сарадњ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 вјерск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их</w:t>
            </w:r>
          </w:p>
          <w:p w14:paraId="383D4B7D" w14:textId="4BCBAEE1" w:rsidR="00506C52" w:rsidRPr="007978B4" w:rsidRDefault="0051499B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1499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питања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BDD9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7FD0F396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5D2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273AB460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506C52" w:rsidRPr="007978B4" w14:paraId="5CC05255" w14:textId="77777777" w:rsidTr="000370FD">
        <w:trPr>
          <w:trHeight w:val="27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302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4B8" w14:textId="1E0A8AFC" w:rsidR="00506C52" w:rsidRPr="007978B4" w:rsidRDefault="00C47033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11.06.2025.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0D63" w14:textId="5F49BFE1" w:rsidR="00506C52" w:rsidRPr="007978B4" w:rsidRDefault="0051499B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60F0" w14:textId="35A30FBA" w:rsidR="00506C52" w:rsidRPr="007978B4" w:rsidRDefault="0051499B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617" w14:textId="44115476" w:rsidR="00506C52" w:rsidRPr="007978B4" w:rsidRDefault="0051499B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E19" w14:textId="151E1A1B" w:rsidR="00506C52" w:rsidRPr="007978B4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C47033" w:rsidRPr="007978B4" w14:paraId="6DFC845A" w14:textId="77777777" w:rsidTr="000370FD">
        <w:trPr>
          <w:trHeight w:val="272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D1CD" w14:textId="132F3558" w:rsidR="00C47033" w:rsidRDefault="00C47033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 сједница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4E7" w14:textId="1A343F9C" w:rsidR="00C47033" w:rsidRDefault="00C47033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28.08.2025.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7AB7" w14:textId="24803F79" w:rsidR="00C47033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8C2F" w14:textId="3D635975" w:rsidR="00C47033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86A" w14:textId="7C4E0004" w:rsidR="00C47033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ACF9" w14:textId="3EDC4CEF" w:rsidR="00C47033" w:rsidRPr="007978B4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506C52" w:rsidRPr="007978B4" w14:paraId="52B94FC2" w14:textId="77777777" w:rsidTr="000370FD">
        <w:trPr>
          <w:trHeight w:val="260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6B22" w14:textId="11BE93E6" w:rsidR="00506C52" w:rsidRPr="00CC4D2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Укупно: </w:t>
            </w:r>
            <w:r w:rsidR="002E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D28A" w14:textId="77777777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426" w14:textId="6325D4D8" w:rsidR="00506C52" w:rsidRPr="00CC4D24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B61" w14:textId="6735215E" w:rsidR="00506C52" w:rsidRPr="00CC4D24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D34" w14:textId="229A78C0" w:rsidR="00506C52" w:rsidRPr="00CC4D24" w:rsidRDefault="00C47033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F359" w14:textId="77777777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34BD3710" w14:textId="77777777" w:rsidR="008456D4" w:rsidRPr="001B1DBF" w:rsidRDefault="008456D4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14:paraId="733D3CDD" w14:textId="77777777" w:rsidR="004F23BC" w:rsidRPr="001B1DBF" w:rsidRDefault="004F23BC" w:rsidP="0051499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Одбор за заштиту људских права, равноправност полова, друштвени надзор и представке</w:t>
      </w: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</w:t>
      </w:r>
    </w:p>
    <w:p w14:paraId="0F54D044" w14:textId="77777777" w:rsidR="004F23BC" w:rsidRDefault="004F23BC" w:rsidP="00D735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701"/>
        <w:gridCol w:w="1559"/>
        <w:gridCol w:w="2268"/>
        <w:gridCol w:w="992"/>
        <w:gridCol w:w="1418"/>
      </w:tblGrid>
      <w:tr w:rsidR="00506C52" w:rsidRPr="007978B4" w14:paraId="648DD3FA" w14:textId="77777777" w:rsidTr="000370F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A02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FF5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A72" w14:textId="48C40AD1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CD7" w14:textId="77777777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4021EBAA" w14:textId="213F150C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односе на 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питања</w:t>
            </w:r>
          </w:p>
          <w:p w14:paraId="194739D5" w14:textId="77777777" w:rsidR="003B2823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заштит</w:t>
            </w:r>
            <w:r w:rsidR="00315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е</w:t>
            </w: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 xml:space="preserve"> људских</w:t>
            </w:r>
          </w:p>
          <w:p w14:paraId="6BDF3A16" w14:textId="5C826922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 xml:space="preserve">права, </w:t>
            </w:r>
          </w:p>
          <w:p w14:paraId="1E5C1893" w14:textId="77777777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равноправност</w:t>
            </w:r>
            <w:r w:rsidR="00315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и</w:t>
            </w:r>
          </w:p>
          <w:p w14:paraId="4FFC96B8" w14:textId="77777777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полова, друштвен</w:t>
            </w:r>
            <w:r w:rsidR="00315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ог</w:t>
            </w:r>
          </w:p>
          <w:p w14:paraId="27D60B08" w14:textId="77777777" w:rsid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надзор</w:t>
            </w:r>
            <w:r w:rsidR="00315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а</w:t>
            </w: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 xml:space="preserve"> и</w:t>
            </w:r>
          </w:p>
          <w:p w14:paraId="57D8B2FB" w14:textId="25BEE7F9" w:rsidR="00506C52" w:rsidRPr="000370FD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</w:pPr>
            <w:r w:rsidRPr="00506C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представк</w:t>
            </w:r>
            <w:r w:rsidR="003156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sr-Latn-CS"/>
              </w:rPr>
              <w:t>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3089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3EEDBA15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7F4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7F546AB0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омисије</w:t>
            </w:r>
          </w:p>
        </w:tc>
      </w:tr>
      <w:tr w:rsidR="00506C52" w:rsidRPr="007978B4" w14:paraId="43F3AC34" w14:textId="77777777" w:rsidTr="000370F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958" w14:textId="77777777" w:rsidR="00506C52" w:rsidRPr="007978B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418D" w14:textId="0CD33657" w:rsidR="00506C52" w:rsidRPr="007978B4" w:rsidRDefault="0015175A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29.</w:t>
            </w:r>
            <w:r w:rsidR="00506C5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3C3" w14:textId="3576C156" w:rsidR="00506C52" w:rsidRPr="007978B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09C1" w14:textId="7AA670FB" w:rsidR="00506C52" w:rsidRPr="007978B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09C2" w14:textId="2D1394BB" w:rsidR="00506C52" w:rsidRPr="007978B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0662" w14:textId="1CAB251F" w:rsidR="00506C52" w:rsidRPr="007978B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</w:t>
            </w:r>
          </w:p>
        </w:tc>
      </w:tr>
      <w:tr w:rsidR="00506C52" w:rsidRPr="007978B4" w14:paraId="7F7B9D93" w14:textId="77777777" w:rsidTr="000370F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0F1E" w14:textId="77777777" w:rsidR="00506C52" w:rsidRPr="00CC4D24" w:rsidRDefault="00506C52" w:rsidP="000C13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Укупно: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F600" w14:textId="77777777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A78" w14:textId="6B042B5E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77A" w14:textId="3DEE17EB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FA8B" w14:textId="4ADB417A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B51" w14:textId="77777777" w:rsidR="00506C52" w:rsidRPr="00CC4D24" w:rsidRDefault="00506C52" w:rsidP="000C1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4F4BF113" w14:textId="77777777" w:rsidR="0050011C" w:rsidRDefault="0050011C" w:rsidP="0055131A">
      <w:pPr>
        <w:tabs>
          <w:tab w:val="left" w:pos="21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1A9C0B4D" w14:textId="3F6014D2" w:rsidR="004F23BC" w:rsidRPr="008456D4" w:rsidRDefault="004F23BC" w:rsidP="00C86E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456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Одбор за здрав</w:t>
      </w:r>
      <w:r w:rsidR="00FB73C9" w:rsidRPr="008456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ство</w:t>
      </w:r>
      <w:r w:rsidRPr="008456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28860473" w14:textId="77777777" w:rsidR="008456D4" w:rsidRPr="008456D4" w:rsidRDefault="008456D4" w:rsidP="008456D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725"/>
        <w:gridCol w:w="1559"/>
        <w:gridCol w:w="2268"/>
        <w:gridCol w:w="997"/>
        <w:gridCol w:w="1412"/>
      </w:tblGrid>
      <w:tr w:rsidR="004F23BC" w:rsidRPr="007978B4" w14:paraId="1E50EE62" w14:textId="77777777" w:rsidTr="0089270B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51BA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4B8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343" w14:textId="076B8DBE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F762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078C" w14:textId="77777777" w:rsidR="0089270B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15EB0361" w14:textId="5F853B83" w:rsidR="0089270B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односе на 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област</w:t>
            </w:r>
          </w:p>
          <w:p w14:paraId="61F1FB2C" w14:textId="728EE6B4" w:rsidR="004F23BC" w:rsidRPr="007978B4" w:rsidRDefault="00315603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здравства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E50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2854F90C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DDC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47979C38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комисије</w:t>
            </w:r>
          </w:p>
        </w:tc>
      </w:tr>
      <w:tr w:rsidR="004F23BC" w:rsidRPr="007978B4" w14:paraId="58C5B7F4" w14:textId="77777777" w:rsidTr="0089270B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D782" w14:textId="684BAB8F" w:rsidR="004F23BC" w:rsidRPr="007978B4" w:rsidRDefault="0015175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8A8" w14:textId="5699DD6C" w:rsidR="004F23BC" w:rsidRPr="007978B4" w:rsidRDefault="0015175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15.04.2025.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11E0" w14:textId="70EA28B3" w:rsidR="004F23BC" w:rsidRPr="007978B4" w:rsidRDefault="00014B64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4BC" w14:textId="356DA911" w:rsidR="004F23BC" w:rsidRPr="007978B4" w:rsidRDefault="00014B64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47" w14:textId="7277DC6C" w:rsidR="004F23BC" w:rsidRPr="007978B4" w:rsidRDefault="0093553C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F7C" w14:textId="4C299DFC" w:rsidR="004F23BC" w:rsidRPr="007978B4" w:rsidRDefault="0015175A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7</w:t>
            </w:r>
          </w:p>
        </w:tc>
      </w:tr>
      <w:tr w:rsidR="00EC77D9" w:rsidRPr="007978B4" w14:paraId="4F251DDF" w14:textId="77777777" w:rsidTr="0089270B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400E" w14:textId="3A0170E7" w:rsidR="00EC77D9" w:rsidRDefault="0015175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EC77D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 сједница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DC2" w14:textId="42D5B4BC" w:rsidR="00EC77D9" w:rsidRDefault="0015175A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09.06.2025.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8B1" w14:textId="41C7D22D" w:rsidR="00EC77D9" w:rsidRDefault="00014B64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781" w14:textId="34D9B5F8" w:rsidR="00EC77D9" w:rsidRDefault="00014B64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43D" w14:textId="7B500B53" w:rsidR="00EC77D9" w:rsidRDefault="0093553C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0BA" w14:textId="739EA8C8" w:rsidR="00EC77D9" w:rsidRDefault="0015175A" w:rsidP="00E6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9</w:t>
            </w:r>
          </w:p>
        </w:tc>
      </w:tr>
      <w:tr w:rsidR="00CC4D24" w:rsidRPr="007978B4" w14:paraId="10701E94" w14:textId="77777777" w:rsidTr="0089270B">
        <w:trPr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986" w14:textId="4C66705A" w:rsidR="00CC4D24" w:rsidRPr="009C3078" w:rsidRDefault="00CC4D2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 xml:space="preserve">Укупно: </w:t>
            </w:r>
            <w:r w:rsidR="00EC7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EB40" w14:textId="35539B34" w:rsidR="00CC4D24" w:rsidRPr="00CC4D24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B81D" w14:textId="5869903C" w:rsidR="00CC4D24" w:rsidRPr="009C3078" w:rsidRDefault="00FB73C9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8EA" w14:textId="00E046BE" w:rsidR="00CC4D24" w:rsidRPr="00CC4D24" w:rsidRDefault="00FB73C9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908" w14:textId="48CF652A" w:rsidR="00CC4D24" w:rsidRPr="009C3078" w:rsidRDefault="0093553C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1172" w14:textId="07D4D572" w:rsidR="00CC4D24" w:rsidRPr="00CC4D24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1F8A8403" w14:textId="77777777" w:rsidR="00DC1FA2" w:rsidRPr="00BC472E" w:rsidRDefault="00DC1FA2" w:rsidP="00CC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14:paraId="38773A0E" w14:textId="31A498DE" w:rsidR="00B06B90" w:rsidRDefault="004F23BC" w:rsidP="0021236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456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Савјет за спорт </w:t>
      </w:r>
    </w:p>
    <w:p w14:paraId="35E817B3" w14:textId="77777777" w:rsidR="008456D4" w:rsidRPr="008456D4" w:rsidRDefault="008456D4" w:rsidP="008456D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678"/>
        <w:gridCol w:w="1637"/>
        <w:gridCol w:w="2268"/>
        <w:gridCol w:w="1011"/>
        <w:gridCol w:w="1399"/>
      </w:tblGrid>
      <w:tr w:rsidR="00B06B90" w:rsidRPr="007978B4" w14:paraId="341E2A48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984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317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5D6E" w14:textId="48FB95F8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8B752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0BA" w14:textId="77777777" w:rsidR="0089270B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5E7FC569" w14:textId="79E558C3" w:rsidR="0089270B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односе на</w:t>
            </w:r>
            <w:r w:rsidR="0031560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област</w:t>
            </w:r>
          </w:p>
          <w:p w14:paraId="21EB2805" w14:textId="66C542C8" w:rsidR="00B06B90" w:rsidRPr="007978B4" w:rsidRDefault="00315603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спорта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003D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04F4F563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68B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12146973" w14:textId="77777777" w:rsidR="00B06B90" w:rsidRPr="007978B4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комисије</w:t>
            </w:r>
          </w:p>
        </w:tc>
      </w:tr>
      <w:tr w:rsidR="00B06B90" w:rsidRPr="007978B4" w14:paraId="2CC11D8A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ED44" w14:textId="78E67A97" w:rsidR="00B06B90" w:rsidRPr="007978B4" w:rsidRDefault="00F71D94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="00B06B90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0CC3" w14:textId="33F480BB" w:rsidR="00B06B90" w:rsidRPr="007978B4" w:rsidRDefault="00F71D94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14.05.2025.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847B" w14:textId="50458001" w:rsidR="00B06B90" w:rsidRPr="007978B4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5567" w14:textId="4164C713" w:rsidR="00B06B90" w:rsidRPr="007978B4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076B" w14:textId="37AE9BC3" w:rsidR="00B06B90" w:rsidRPr="007978B4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53C9" w14:textId="4C88332A" w:rsidR="00B06B90" w:rsidRPr="00B06B90" w:rsidRDefault="00F71D94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</w:tr>
      <w:tr w:rsidR="008A6C31" w:rsidRPr="007978B4" w14:paraId="3BCA3284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B9F7" w14:textId="3CF9DF34" w:rsidR="008A6C31" w:rsidRDefault="00F71D94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8A6C3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 сједница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1318" w14:textId="3ACA9617" w:rsidR="008A6C31" w:rsidRDefault="00F71D94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10.06.2025.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5BCD" w14:textId="154C775D" w:rsidR="008A6C31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D0BE" w14:textId="5235FDBE" w:rsidR="008A6C31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9E0" w14:textId="3C3B1D36" w:rsidR="008A6C31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979" w14:textId="201FA415" w:rsidR="008A6C31" w:rsidRDefault="00F71D94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</w:tr>
      <w:tr w:rsidR="00B06B90" w:rsidRPr="007978B4" w14:paraId="7289CFF6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9A0D" w14:textId="58364579" w:rsidR="00B06B90" w:rsidRPr="002E7B40" w:rsidRDefault="00B06B90" w:rsidP="00736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Укупно: </w:t>
            </w:r>
            <w:r w:rsidR="008A6C31"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05D" w14:textId="77777777" w:rsidR="00B06B90" w:rsidRPr="002E7B40" w:rsidRDefault="00B06B90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68E1" w14:textId="4319CFCB" w:rsidR="00B06B90" w:rsidRPr="002E7B40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6950" w14:textId="7C5433B1" w:rsidR="00B06B90" w:rsidRPr="002E7B40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F95B" w14:textId="42DC7A28" w:rsidR="00B06B90" w:rsidRPr="002E7B40" w:rsidRDefault="0093553C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2FD" w14:textId="77777777" w:rsidR="00B06B90" w:rsidRPr="002E7B40" w:rsidRDefault="00B06B90" w:rsidP="00736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70DB49FE" w14:textId="77777777" w:rsidR="0050011C" w:rsidRPr="0050011C" w:rsidRDefault="0050011C" w:rsidP="004F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EA01050" w14:textId="5CD31826" w:rsidR="004F23BC" w:rsidRPr="008456D4" w:rsidRDefault="004F23BC" w:rsidP="00A65D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456D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Савјет за културу </w:t>
      </w:r>
    </w:p>
    <w:p w14:paraId="58DF2A3A" w14:textId="77777777" w:rsidR="008456D4" w:rsidRPr="008456D4" w:rsidRDefault="008456D4" w:rsidP="008456D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677"/>
        <w:gridCol w:w="1638"/>
        <w:gridCol w:w="2268"/>
        <w:gridCol w:w="1011"/>
        <w:gridCol w:w="1399"/>
      </w:tblGrid>
      <w:tr w:rsidR="004F23BC" w:rsidRPr="007978B4" w14:paraId="571A0D7C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6DD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Редни број сједнице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9944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одржавања сједнице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9EA4" w14:textId="13A467F8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тачака дневн</w:t>
            </w:r>
            <w:r w:rsidR="00D735E9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ог</w:t>
            </w: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1EE3" w14:textId="77777777" w:rsidR="0089270B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Тачке које се</w:t>
            </w:r>
          </w:p>
          <w:p w14:paraId="49AABF60" w14:textId="45335FAB" w:rsidR="0089270B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односе на </w:t>
            </w:r>
            <w:r w:rsidR="00B2332A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област</w:t>
            </w:r>
          </w:p>
          <w:p w14:paraId="5F44EAB8" w14:textId="671ED49B" w:rsidR="004F23BC" w:rsidRPr="007978B4" w:rsidRDefault="00315603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културе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978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14:paraId="3E59EEA0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Остало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7AF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Број присутних чланова</w:t>
            </w:r>
          </w:p>
          <w:p w14:paraId="5778F9F5" w14:textId="77777777" w:rsidR="004F23BC" w:rsidRPr="007978B4" w:rsidRDefault="004F23BC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7978B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комисије</w:t>
            </w:r>
          </w:p>
        </w:tc>
      </w:tr>
      <w:tr w:rsidR="004F23BC" w:rsidRPr="007978B4" w14:paraId="79B7D6AF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3F4" w14:textId="595C6B98" w:rsidR="004F23BC" w:rsidRPr="007978B4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CC50" w14:textId="2A2788AA" w:rsidR="004F23BC" w:rsidRPr="007978B4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26.03.2025.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0D81" w14:textId="318BEBD3" w:rsidR="004F23BC" w:rsidRPr="007978B4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BD4" w14:textId="45C62122" w:rsidR="004F23BC" w:rsidRPr="007978B4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62C" w14:textId="5C443518" w:rsidR="004F23BC" w:rsidRPr="007978B4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7DE0" w14:textId="6232F252" w:rsidR="004F23BC" w:rsidRPr="00B06B90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</w:p>
        </w:tc>
      </w:tr>
      <w:tr w:rsidR="004F23BC" w:rsidRPr="007978B4" w14:paraId="706D1C49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EF63" w14:textId="49988CF2" w:rsidR="004F23BC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</w:t>
            </w:r>
            <w:r w:rsidR="004F23B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. сједница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6D86" w14:textId="57EE981C" w:rsidR="004F23BC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15.04.2025.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F3D" w14:textId="5FE2CA9A" w:rsidR="004F23BC" w:rsidRPr="00B06B90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DAC" w14:textId="5CF2007F" w:rsidR="004F23BC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00A" w14:textId="3FB5AEB0" w:rsidR="004F23BC" w:rsidRPr="00B06B90" w:rsidRDefault="0093553C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E15" w14:textId="57871951" w:rsidR="004F23BC" w:rsidRPr="00B06B90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</w:p>
        </w:tc>
      </w:tr>
      <w:tr w:rsidR="00F71D94" w:rsidRPr="007978B4" w14:paraId="13F6C61B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1FD" w14:textId="3CACEE33" w:rsidR="00F71D94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3. сједница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7A0C" w14:textId="680D881E" w:rsidR="00F71D94" w:rsidRDefault="00F71D9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09.06.2025.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E9C" w14:textId="767AA016" w:rsidR="00F71D94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EC1" w14:textId="39C1FA9E" w:rsidR="00F71D94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21EA" w14:textId="05B2A176" w:rsidR="00F71D94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2A4" w14:textId="7D1ABC31" w:rsidR="00F71D94" w:rsidRDefault="00F71D94" w:rsidP="002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</w:tr>
      <w:tr w:rsidR="00CC4D24" w:rsidRPr="007978B4" w14:paraId="5DA56CF0" w14:textId="77777777" w:rsidTr="0089270B">
        <w:trPr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F83" w14:textId="3020872D" w:rsidR="00CC4D24" w:rsidRPr="002E7B40" w:rsidRDefault="00CC4D24" w:rsidP="00235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 xml:space="preserve">Укупно: </w:t>
            </w:r>
            <w:r w:rsidR="002E7B40"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49C" w14:textId="24FD7852" w:rsidR="00CC4D24" w:rsidRPr="002E7B40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B8ED" w14:textId="1868E87B" w:rsidR="00CC4D24" w:rsidRPr="002E7B40" w:rsidRDefault="00DE2F09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748" w14:textId="76EB5A59" w:rsidR="00CC4D24" w:rsidRPr="002E7B40" w:rsidRDefault="00F71D9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788" w14:textId="6E93DE3F" w:rsidR="00CC4D24" w:rsidRPr="002E7B40" w:rsidRDefault="00F71D9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</w:pPr>
            <w:r w:rsidRPr="002E7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 w:eastAsia="sr-Latn-CS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8857" w14:textId="3C9CE8D3" w:rsidR="00CC4D24" w:rsidRPr="00CC4D24" w:rsidRDefault="00CC4D24" w:rsidP="00CC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</w:pPr>
            <w:r w:rsidRPr="00CC4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CS"/>
              </w:rPr>
              <w:t>/</w:t>
            </w:r>
          </w:p>
        </w:tc>
      </w:tr>
    </w:tbl>
    <w:p w14:paraId="6677AA2B" w14:textId="77777777" w:rsidR="0089270B" w:rsidRDefault="0089270B" w:rsidP="00865717">
      <w:pPr>
        <w:pStyle w:val="Default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0FF42007" w14:textId="389FD33D" w:rsidR="00B4147E" w:rsidRDefault="00BA71F1" w:rsidP="00865717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sr-Cyrl-RS"/>
        </w:rPr>
        <w:lastRenderedPageBreak/>
        <w:t xml:space="preserve">2.3. </w:t>
      </w:r>
      <w:r w:rsidR="00754C8C">
        <w:rPr>
          <w:rFonts w:ascii="Times New Roman" w:hAnsi="Times New Roman" w:cs="Times New Roman"/>
          <w:b/>
          <w:bCs/>
          <w:lang w:val="sr-Cyrl-RS"/>
        </w:rPr>
        <w:t>О</w:t>
      </w:r>
      <w:r w:rsidR="00754C8C" w:rsidRPr="00B4147E">
        <w:rPr>
          <w:rFonts w:ascii="Times New Roman" w:hAnsi="Times New Roman" w:cs="Times New Roman"/>
          <w:b/>
          <w:bCs/>
        </w:rPr>
        <w:t xml:space="preserve">дборничка питања и иницијативе </w:t>
      </w:r>
    </w:p>
    <w:p w14:paraId="7AB974DE" w14:textId="77777777" w:rsidR="00BA71F1" w:rsidRDefault="00BA71F1" w:rsidP="00865717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C0FC397" w14:textId="77777777" w:rsidR="00375B8C" w:rsidRPr="007978B4" w:rsidRDefault="00375B8C" w:rsidP="00375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978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„Актуелни час“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вријеме одређено за постављање одборничких питања на свакој редовној сједници Скупштине општине. На нека од постављених питања начелник  општине  и начелници одјељења давали су одговоре на самој сједници, док су на нека питања одборницима достављани одговори у писаној форми. </w:t>
      </w:r>
    </w:p>
    <w:p w14:paraId="68E7DA22" w14:textId="77777777" w:rsidR="00DC1FA2" w:rsidRDefault="00DC1FA2" w:rsidP="00DC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28FFC49" w14:textId="1FF72F8C" w:rsidR="00570D26" w:rsidRPr="00BA557D" w:rsidRDefault="00306DB1" w:rsidP="00DC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вријеме „актуелног часа“, у извјештајном периоду, одборници су поставили </w:t>
      </w:r>
      <w:r w:rsid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>19</w:t>
      </w:r>
      <w:r w:rsidR="001A79FB"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одборничк</w:t>
      </w:r>
      <w:r w:rsidR="007A797E" w:rsidRPr="001A79FB">
        <w:rPr>
          <w:rFonts w:ascii="Times New Roman" w:eastAsia="Times New Roman" w:hAnsi="Times New Roman" w:cs="Times New Roman"/>
          <w:sz w:val="24"/>
          <w:szCs w:val="24"/>
          <w:lang w:val="sr-Cyrl-RS"/>
        </w:rPr>
        <w:t>их</w:t>
      </w: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питањ</w:t>
      </w:r>
      <w:r w:rsidR="007A797E" w:rsidRPr="001A79FB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>и на сва питања одбор</w:t>
      </w:r>
      <w:r w:rsidR="00E52972" w:rsidRPr="00BA557D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>ицима је одговорено,</w:t>
      </w: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тако што је на </w:t>
      </w:r>
      <w:r w:rsid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>15</w:t>
      </w:r>
      <w:r w:rsidRPr="001A79F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питања усмено одговорено, </w:t>
      </w:r>
      <w:r w:rsidR="00AD6AE0"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BA557D" w:rsidRPr="00BA557D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питања писмено</w:t>
      </w:r>
      <w:r w:rsidR="00AD6AE0" w:rsidRPr="00BA557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8509C4" w:rsidRPr="00BA557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40827B65" w14:textId="77777777" w:rsidR="00C149E0" w:rsidRPr="001418B2" w:rsidRDefault="00C149E0" w:rsidP="00865717">
      <w:pPr>
        <w:pStyle w:val="Default"/>
        <w:jc w:val="both"/>
        <w:rPr>
          <w:rFonts w:ascii="Times New Roman" w:hAnsi="Times New Roman" w:cs="Times New Roman"/>
          <w:lang w:val="sr-Latn-BA"/>
        </w:rPr>
      </w:pPr>
    </w:p>
    <w:p w14:paraId="06C755F8" w14:textId="77777777" w:rsidR="0050011C" w:rsidRPr="0050011C" w:rsidRDefault="0050011C" w:rsidP="00865717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14:paraId="4FF0887F" w14:textId="1A8278EA" w:rsidR="00306DB1" w:rsidRDefault="007C7AF1" w:rsidP="008657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149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Табеларни преглед</w:t>
      </w:r>
      <w:r w:rsidR="001D24DE" w:rsidRPr="00C149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B719EA" w:rsidRPr="00C149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постављених </w:t>
      </w:r>
      <w:r w:rsidRPr="00C149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одборничких питања</w:t>
      </w:r>
      <w:r w:rsidR="00B719EA" w:rsidRPr="00C149E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 сједницама Скупштине</w:t>
      </w:r>
    </w:p>
    <w:p w14:paraId="075EE407" w14:textId="77777777" w:rsidR="00D735E9" w:rsidRPr="00C149E0" w:rsidRDefault="00D735E9" w:rsidP="008657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306DB1" w:rsidRPr="00C800D9" w14:paraId="3AB45CAF" w14:textId="77777777" w:rsidTr="0094115F">
        <w:trPr>
          <w:trHeight w:val="655"/>
        </w:trPr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206A182" w14:textId="77777777" w:rsidR="00306DB1" w:rsidRPr="00594BC5" w:rsidRDefault="00306DB1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Сједница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036EF8A9" w14:textId="77777777" w:rsidR="00306DB1" w:rsidRPr="00594BC5" w:rsidRDefault="00306DB1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одржавања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53461C52" w14:textId="77777777" w:rsidR="00306DB1" w:rsidRPr="00594BC5" w:rsidRDefault="00306DB1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постављених    питања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3B96715" w14:textId="77777777" w:rsidR="00306DB1" w:rsidRPr="00594BC5" w:rsidRDefault="00306DB1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одговора на питањ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</w:tr>
      <w:tr w:rsidR="00306DB1" w:rsidRPr="00C800D9" w14:paraId="00A28F64" w14:textId="77777777" w:rsidTr="0094115F">
        <w:tc>
          <w:tcPr>
            <w:tcW w:w="2265" w:type="dxa"/>
          </w:tcPr>
          <w:p w14:paraId="34546710" w14:textId="783FF58A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2502A136" w14:textId="00CAB862" w:rsidR="00306DB1" w:rsidRPr="00594BC5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26.02.2025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5" w:type="dxa"/>
          </w:tcPr>
          <w:p w14:paraId="70EF6AA2" w14:textId="5A1C32D9" w:rsidR="00306DB1" w:rsidRPr="00682C93" w:rsidRDefault="00FA17D8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266" w:type="dxa"/>
          </w:tcPr>
          <w:p w14:paraId="2BDAB6C6" w14:textId="4E2773C6" w:rsidR="00306DB1" w:rsidRPr="00FA17D8" w:rsidRDefault="00FA17D8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Pr="00FA1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питања усмено одговорено на сједници, а на </w:t>
            </w:r>
            <w:r w:rsidRPr="00FA17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питањ</w:t>
            </w:r>
            <w:r w:rsidRPr="00FA17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писмено одговорено</w:t>
            </w:r>
          </w:p>
        </w:tc>
      </w:tr>
      <w:tr w:rsidR="00306DB1" w:rsidRPr="00C800D9" w14:paraId="2B467BE7" w14:textId="77777777" w:rsidTr="0094115F">
        <w:tc>
          <w:tcPr>
            <w:tcW w:w="2265" w:type="dxa"/>
          </w:tcPr>
          <w:p w14:paraId="7763B169" w14:textId="60C144C1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469A114A" w14:textId="78B44E2D" w:rsidR="00306DB1" w:rsidRPr="004C161C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16.04.2025.</w:t>
            </w:r>
          </w:p>
        </w:tc>
        <w:tc>
          <w:tcPr>
            <w:tcW w:w="2265" w:type="dxa"/>
          </w:tcPr>
          <w:p w14:paraId="1F962AE9" w14:textId="5A916292" w:rsidR="00306DB1" w:rsidRPr="00682C93" w:rsidRDefault="00FA17D8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266" w:type="dxa"/>
          </w:tcPr>
          <w:p w14:paraId="111344E3" w14:textId="60DDEC31" w:rsidR="00306DB1" w:rsidRPr="00FA17D8" w:rsidRDefault="00ED2B98" w:rsidP="00371C7D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="00FA17D8"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сва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питања усмено одговорено на сједници</w:t>
            </w:r>
          </w:p>
        </w:tc>
      </w:tr>
      <w:tr w:rsidR="00306DB1" w:rsidRPr="00C800D9" w14:paraId="25E043AF" w14:textId="77777777" w:rsidTr="0094115F">
        <w:tc>
          <w:tcPr>
            <w:tcW w:w="2265" w:type="dxa"/>
          </w:tcPr>
          <w:p w14:paraId="4A0C12AD" w14:textId="0F3AFB11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4C3554CF" w14:textId="563CE970" w:rsidR="00306DB1" w:rsidRPr="00594BC5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12.06.2025.</w:t>
            </w:r>
          </w:p>
        </w:tc>
        <w:tc>
          <w:tcPr>
            <w:tcW w:w="2265" w:type="dxa"/>
          </w:tcPr>
          <w:p w14:paraId="35035A7F" w14:textId="5D61538D" w:rsidR="00306DB1" w:rsidRPr="00594BC5" w:rsidRDefault="00BA557D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266" w:type="dxa"/>
          </w:tcPr>
          <w:p w14:paraId="70B68A30" w14:textId="627A061D" w:rsidR="00306DB1" w:rsidRPr="00BA557D" w:rsidRDefault="006342E9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5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 w:rsidR="00BA557D" w:rsidRPr="00BA5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</w:t>
            </w:r>
            <w:r w:rsidRPr="00BA5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питањ</w:t>
            </w:r>
            <w:r w:rsidR="0029757D" w:rsidRPr="00BA5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A557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усмено одговорено на сједници</w:t>
            </w:r>
          </w:p>
        </w:tc>
      </w:tr>
      <w:tr w:rsidR="00306DB1" w:rsidRPr="00C800D9" w14:paraId="7919D77F" w14:textId="77777777" w:rsidTr="0094115F">
        <w:tc>
          <w:tcPr>
            <w:tcW w:w="2265" w:type="dxa"/>
          </w:tcPr>
          <w:p w14:paraId="279147F3" w14:textId="7943075A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0B81F1AC" w14:textId="139E72CE" w:rsidR="00306DB1" w:rsidRPr="00594BC5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29.08.2025.</w:t>
            </w:r>
          </w:p>
        </w:tc>
        <w:tc>
          <w:tcPr>
            <w:tcW w:w="2265" w:type="dxa"/>
          </w:tcPr>
          <w:p w14:paraId="13211666" w14:textId="75E152FA" w:rsidR="00306DB1" w:rsidRPr="00594BC5" w:rsidRDefault="007F52E7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266" w:type="dxa"/>
          </w:tcPr>
          <w:p w14:paraId="77650265" w14:textId="04341656" w:rsidR="00306DB1" w:rsidRPr="002E644D" w:rsidRDefault="007F52E7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u w:val="single"/>
                <w:lang w:val="sr-Cyrl-RS"/>
              </w:rPr>
            </w:pP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питања усмено одговорено на сједници, 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A1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питањ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FA17D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писмено одговорено</w:t>
            </w:r>
          </w:p>
        </w:tc>
      </w:tr>
      <w:tr w:rsidR="00306DB1" w:rsidRPr="00C800D9" w14:paraId="764A09F7" w14:textId="77777777" w:rsidTr="0094115F">
        <w:tc>
          <w:tcPr>
            <w:tcW w:w="2265" w:type="dxa"/>
          </w:tcPr>
          <w:p w14:paraId="6F6D183F" w14:textId="4E15C7E3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4748257E" w14:textId="173CB7E5" w:rsidR="00306DB1" w:rsidRPr="00594BC5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17.10.2025.</w:t>
            </w:r>
          </w:p>
        </w:tc>
        <w:tc>
          <w:tcPr>
            <w:tcW w:w="2265" w:type="dxa"/>
          </w:tcPr>
          <w:p w14:paraId="35D32F50" w14:textId="5D498C1A" w:rsidR="00306DB1" w:rsidRPr="00594BC5" w:rsidRDefault="007F52E7" w:rsidP="00971D6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266" w:type="dxa"/>
          </w:tcPr>
          <w:p w14:paraId="5C9C6135" w14:textId="1905E814" w:rsidR="00306DB1" w:rsidRPr="007F52E7" w:rsidRDefault="007F52E7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2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оба питања </w:t>
            </w:r>
            <w:r w:rsidR="00306DB1" w:rsidRPr="007F52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усмено одговорено на сједници</w:t>
            </w:r>
          </w:p>
        </w:tc>
      </w:tr>
      <w:tr w:rsidR="00306DB1" w:rsidRPr="00C800D9" w14:paraId="619E8292" w14:textId="77777777" w:rsidTr="0094115F">
        <w:tc>
          <w:tcPr>
            <w:tcW w:w="2265" w:type="dxa"/>
          </w:tcPr>
          <w:p w14:paraId="116D462A" w14:textId="4B459073" w:rsidR="00306DB1" w:rsidRPr="00594BC5" w:rsidRDefault="00E2180B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306DB1" w:rsidRPr="00594B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сједница</w:t>
            </w:r>
          </w:p>
        </w:tc>
        <w:tc>
          <w:tcPr>
            <w:tcW w:w="2265" w:type="dxa"/>
          </w:tcPr>
          <w:p w14:paraId="28296F6F" w14:textId="1BA6C7AF" w:rsidR="00306DB1" w:rsidRPr="00594BC5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14.11.2025.</w:t>
            </w:r>
          </w:p>
        </w:tc>
        <w:tc>
          <w:tcPr>
            <w:tcW w:w="2265" w:type="dxa"/>
          </w:tcPr>
          <w:p w14:paraId="58A4B550" w14:textId="12A4FD38" w:rsidR="00306DB1" w:rsidRPr="00594BC5" w:rsidRDefault="007F52E7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266" w:type="dxa"/>
          </w:tcPr>
          <w:p w14:paraId="41CC9C8C" w14:textId="263694E9" w:rsidR="00306DB1" w:rsidRPr="007F52E7" w:rsidRDefault="00371C7D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2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усмено одговорено на сједници</w:t>
            </w:r>
          </w:p>
        </w:tc>
      </w:tr>
      <w:tr w:rsidR="00E2180B" w:rsidRPr="00C800D9" w14:paraId="7B0CA41E" w14:textId="77777777" w:rsidTr="0094115F">
        <w:tc>
          <w:tcPr>
            <w:tcW w:w="2265" w:type="dxa"/>
          </w:tcPr>
          <w:p w14:paraId="15D3A597" w14:textId="4AD7C980" w:rsidR="00E2180B" w:rsidRPr="00E2180B" w:rsidRDefault="00E2180B" w:rsidP="00E2180B">
            <w:pPr>
              <w:spacing w:after="0" w:line="2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10. </w:t>
            </w:r>
            <w:r w:rsidRPr="00E218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сједница</w:t>
            </w:r>
          </w:p>
        </w:tc>
        <w:tc>
          <w:tcPr>
            <w:tcW w:w="2265" w:type="dxa"/>
          </w:tcPr>
          <w:p w14:paraId="7384536A" w14:textId="41B1A3D3" w:rsidR="00E2180B" w:rsidRDefault="004C161C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15.12.2025.</w:t>
            </w:r>
          </w:p>
        </w:tc>
        <w:tc>
          <w:tcPr>
            <w:tcW w:w="2265" w:type="dxa"/>
          </w:tcPr>
          <w:p w14:paraId="3681073D" w14:textId="5E92F86D" w:rsidR="00E2180B" w:rsidRDefault="007F52E7" w:rsidP="0094115F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266" w:type="dxa"/>
          </w:tcPr>
          <w:p w14:paraId="0EFF8136" w14:textId="7D406969" w:rsidR="00E2180B" w:rsidRPr="00594BC5" w:rsidRDefault="007F52E7" w:rsidP="0094115F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писмено одговорено</w:t>
            </w:r>
          </w:p>
        </w:tc>
      </w:tr>
    </w:tbl>
    <w:p w14:paraId="4A7F5193" w14:textId="1169543D" w:rsidR="00335D3B" w:rsidRDefault="00335D3B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D44B6B3" w14:textId="77777777" w:rsidR="0050011C" w:rsidRPr="0050011C" w:rsidRDefault="0050011C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46DE8B3E" w14:textId="3DBC512B" w:rsidR="00335D3B" w:rsidRDefault="00B719EA" w:rsidP="003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3</w:t>
      </w:r>
      <w:r w:rsidR="00335D3B" w:rsidRPr="00335D3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</w:t>
      </w:r>
      <w:r w:rsidR="0011547C" w:rsidRPr="00335D3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ОБЈАВЉИВАЊЕ АКАТА</w:t>
      </w:r>
    </w:p>
    <w:p w14:paraId="055AC7F5" w14:textId="77777777" w:rsidR="0011547C" w:rsidRPr="00335D3B" w:rsidRDefault="0011547C" w:rsidP="00335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25A2BE0E" w14:textId="68242642" w:rsidR="00335D3B" w:rsidRDefault="00335D3B" w:rsidP="003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Општи акти органа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објављују се у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Службеном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гласнику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пштине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Мркоњић Град“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. Појединачни акти органа Општине којим се одлучује о избору,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именовању</w:t>
      </w:r>
      <w:r w:rsidR="001D2D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и разрјешењу из њихове надлежности </w:t>
      </w:r>
      <w:r w:rsidR="000A182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такође се 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објављују у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Службеном гласнику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пштине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Мркоњић Град“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, а остали појединачни акти објављују се у складу са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татутом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пштине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Мркоњић Град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. Закључно са 31.12.202</w:t>
      </w:r>
      <w:r w:rsidR="004C161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године објављено је </w:t>
      </w:r>
      <w:r w:rsidR="00942D08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>„С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лужбених гласника</w:t>
      </w:r>
      <w:r w:rsidR="0011547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општине Мркоњић Град“</w:t>
      </w:r>
      <w:r w:rsidRPr="0011547C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72F89B67" w14:textId="77777777" w:rsidR="008E733A" w:rsidRPr="008E733A" w:rsidRDefault="008E733A" w:rsidP="003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74CB04D" w14:textId="77777777" w:rsidR="00754C8C" w:rsidRPr="00754C8C" w:rsidRDefault="00754C8C" w:rsidP="0033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23BA8C5" w14:textId="3C30AC75" w:rsidR="009223CE" w:rsidRDefault="00B719EA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4</w:t>
      </w:r>
      <w:r w:rsidR="009223CE" w:rsidRPr="009223C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УЧЕШЋЕ ГРАЂАНА </w:t>
      </w:r>
    </w:p>
    <w:p w14:paraId="4A38D5AC" w14:textId="77777777" w:rsidR="009223CE" w:rsidRPr="009223CE" w:rsidRDefault="009223CE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10702C1" w14:textId="339BBF8F" w:rsidR="001A140F" w:rsidRDefault="001A140F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335D3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Јавне расправе се спроводе у складу са Пословником 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335D3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раду Скупштине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општине Мркоњић Град</w:t>
      </w:r>
      <w:r w:rsidRPr="00335D3B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.</w:t>
      </w:r>
    </w:p>
    <w:p w14:paraId="0B73FA0E" w14:textId="77777777" w:rsidR="003B6D9A" w:rsidRPr="003B6D9A" w:rsidRDefault="003B6D9A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14:paraId="7186E41F" w14:textId="74D176D9" w:rsidR="00925B84" w:rsidRDefault="009223CE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530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Током </w:t>
      </w:r>
      <w:r w:rsidR="0045300C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извјештајног периода</w:t>
      </w:r>
      <w:r w:rsidRPr="004530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oдржан</w:t>
      </w:r>
      <w:r w:rsidR="006C7BE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7309D8" w:rsidRPr="0045300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6C7BEF"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Pr="0045300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95D90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7309D8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95D90">
        <w:rPr>
          <w:rFonts w:ascii="Times New Roman" w:eastAsia="Times New Roman" w:hAnsi="Times New Roman" w:cs="Times New Roman"/>
          <w:sz w:val="24"/>
          <w:szCs w:val="24"/>
          <w:lang w:val="sr-Latn-RS"/>
        </w:rPr>
        <w:t>јавн</w:t>
      </w:r>
      <w:r w:rsidR="006C7BEF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C95D9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расправ</w:t>
      </w:r>
      <w:r w:rsidR="00503340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C95D90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="007309D8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то</w:t>
      </w:r>
      <w:r w:rsidR="0045300C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7309D8" w:rsidRPr="00C95D9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BC48627" w14:textId="77777777" w:rsidR="00C95D90" w:rsidRDefault="00C95D90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FFF922E" w14:textId="031F580E" w:rsidR="00C95D90" w:rsidRPr="002F6D6C" w:rsidRDefault="00E464C2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јавна 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Latn-RS"/>
        </w:rPr>
        <w:t>расправ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="00C95D90" w:rsidRPr="002F6D6C">
        <w:rPr>
          <w:rFonts w:ascii="Times New Roman" w:hAnsi="Times New Roman" w:cs="Times New Roman"/>
          <w:sz w:val="24"/>
          <w:szCs w:val="24"/>
          <w:lang w:val="sr-Cyrl-BA"/>
        </w:rPr>
        <w:t>Измјени Регулационог Плана „Центар“ Мркоњић Град на локацији Рудине у Мркоњић Граду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одржана је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29.04.2025. године и на истој је присуствовало </w:t>
      </w:r>
      <w:r w:rsidR="004359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11 </w:t>
      </w:r>
      <w:r w:rsidR="00C95D90"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лица, од којих су 3 лица била из реда грађана.</w:t>
      </w:r>
    </w:p>
    <w:p w14:paraId="002E6A59" w14:textId="77777777" w:rsidR="00C95D90" w:rsidRPr="002F6D6C" w:rsidRDefault="00C95D90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3FC78D7" w14:textId="1351ACAA" w:rsidR="00925B84" w:rsidRDefault="00C95D90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јавна 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Latn-RS"/>
        </w:rPr>
        <w:t>расправ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</w:t>
      </w:r>
      <w:r w:rsidRPr="002F6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Измјени </w:t>
      </w:r>
      <w:r w:rsidRPr="002F6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дијела</w:t>
      </w:r>
      <w:r w:rsidR="007E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 xml:space="preserve"> </w:t>
      </w:r>
      <w:r w:rsidR="007E7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Регулационог плана</w:t>
      </w:r>
      <w:r w:rsidRPr="002F6D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6D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BA"/>
        </w:rPr>
        <w:t>комплекса између саобраћајнице Мркоњић Град-Црна Ријека и градског гробља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одржана је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30.04.2025. године и на истој </w:t>
      </w:r>
      <w:r w:rsidR="004359B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</w:t>
      </w:r>
      <w:r w:rsidR="004359B0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359B0">
        <w:rPr>
          <w:rFonts w:ascii="Times New Roman" w:eastAsia="Times New Roman" w:hAnsi="Times New Roman" w:cs="Times New Roman"/>
          <w:sz w:val="24"/>
          <w:szCs w:val="24"/>
          <w:lang w:val="sr-Latn-BA"/>
        </w:rPr>
        <w:t>22</w:t>
      </w:r>
      <w:r w:rsidRPr="002F6D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лица, од којих је 11 лица било из реда грађана.</w:t>
      </w:r>
    </w:p>
    <w:p w14:paraId="1BDD10A0" w14:textId="77777777" w:rsidR="008E733A" w:rsidRPr="008E733A" w:rsidRDefault="008E733A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2E149DB" w14:textId="418632CA" w:rsidR="00925B84" w:rsidRDefault="00925B84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45300C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45300C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авна 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>расправ</w:t>
      </w:r>
      <w:r w:rsidR="007309D8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76639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о н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>ацрт</w:t>
      </w:r>
      <w:r w:rsidR="00376639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8A75D1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ебаланса </w:t>
      </w:r>
      <w:r w:rsidR="008A75D1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б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уџета </w:t>
      </w:r>
      <w:r w:rsidR="008A75D1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пштине Мркоњић Град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за 202</w:t>
      </w:r>
      <w:r w:rsid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годину </w:t>
      </w:r>
      <w:r w:rsidR="00BA4BDE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="009223CE"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свим пратећим програмима</w:t>
      </w:r>
      <w:r w:rsidR="0065581B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F65BF8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одржан</w:t>
      </w:r>
      <w:r w:rsidR="0065581B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F65BF8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3C80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5E465F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23.10</w:t>
      </w:r>
      <w:r w:rsidR="0065581B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.202</w:t>
      </w:r>
      <w:r w:rsidR="008A75D1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5581B"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  <w:r w:rsid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 </w:t>
      </w:r>
      <w:r w:rsidR="005E465F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истој 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5E465F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присуствовало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5F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BA4BDE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лица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E465F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од којих је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E465F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BA4BDE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лица</w:t>
      </w:r>
      <w:r w:rsid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било</w:t>
      </w:r>
      <w:r w:rsidR="008C3C80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реда јавних установа и </w:t>
      </w:r>
      <w:r w:rsidR="0039155D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грађана</w:t>
      </w:r>
      <w:r w:rsidR="0065581B"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A5945EF" w14:textId="77777777" w:rsidR="005E465F" w:rsidRDefault="005E465F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87CE277" w14:textId="1D7A777A" w:rsidR="005E465F" w:rsidRPr="005E465F" w:rsidRDefault="005E465F" w:rsidP="005E46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авна 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>расправ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о н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>ацрт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буџета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општине Мркоњић Град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за 202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годину 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свим пратећим програмима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одржана је</w:t>
      </w:r>
      <w:r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19.11</w:t>
      </w:r>
      <w:r w:rsidRPr="008A75D1">
        <w:rPr>
          <w:rFonts w:ascii="Times New Roman" w:eastAsia="Times New Roman" w:hAnsi="Times New Roman" w:cs="Times New Roman"/>
          <w:sz w:val="24"/>
          <w:szCs w:val="24"/>
          <w:lang w:val="sr-Cyrl-RS"/>
        </w:rPr>
        <w:t>.2025.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на 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истој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лица, од којих је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лица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било</w:t>
      </w:r>
      <w:r w:rsidRPr="005E465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реда јавних установа и грађана.</w:t>
      </w:r>
    </w:p>
    <w:p w14:paraId="3BA2329F" w14:textId="77777777" w:rsidR="005E465F" w:rsidRPr="005E465F" w:rsidRDefault="005E465F" w:rsidP="00453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E0C3AE" w14:textId="74E5AA18" w:rsidR="00C95D90" w:rsidRPr="00C95D90" w:rsidRDefault="0045300C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  <w:r w:rsidRPr="004C161C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</w:p>
    <w:p w14:paraId="5DA10BA8" w14:textId="6F56A1F8" w:rsidR="009223CE" w:rsidRPr="00962D11" w:rsidRDefault="00B719EA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 w:rsidRPr="00962D11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5</w:t>
      </w:r>
      <w:r w:rsidR="009223CE" w:rsidRPr="00962D11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КОМУНИКАЦИЈА ОДБОРНИКА СА ГРАЂАНИМА </w:t>
      </w:r>
    </w:p>
    <w:p w14:paraId="192FD6EC" w14:textId="5B54DAF9" w:rsidR="009223CE" w:rsidRPr="00962D11" w:rsidRDefault="009223CE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14:paraId="2A018285" w14:textId="76F449BB" w:rsidR="00FD6FBA" w:rsidRPr="007636B8" w:rsidRDefault="007A797E" w:rsidP="00FD6F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>Током 202</w:t>
      </w:r>
      <w:r w:rsidR="004C161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 г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рађани 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Latn-RS"/>
        </w:rPr>
        <w:t>непосредн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и неформалн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комуни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Cyrl-RS"/>
        </w:rPr>
        <w:t>цирали</w:t>
      </w:r>
      <w:r w:rsidR="009223CE" w:rsidRPr="00FD6FB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са својим изабраним представницима.</w:t>
      </w:r>
    </w:p>
    <w:p w14:paraId="3CFBE46C" w14:textId="77170D22" w:rsidR="00FD6FBA" w:rsidRPr="00AA470D" w:rsidRDefault="00451881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8745B2" w:rsidRPr="00DA33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пштина Мркоњић Град  </w:t>
      </w:r>
      <w:r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је </w:t>
      </w:r>
      <w:r w:rsidR="008745B2" w:rsidRPr="00DA33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у оквиру МЕГ</w:t>
      </w:r>
      <w:r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745B2" w:rsidRPr="00DA33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2 пројекта успоставила систем "eCitizen", веб и мобилну апликацију</w:t>
      </w:r>
      <w:r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D6FBA" w:rsidRPr="00DA33BD">
        <w:rPr>
          <w:rFonts w:ascii="Times New Roman" w:eastAsia="Times New Roman" w:hAnsi="Times New Roman" w:cs="Times New Roman"/>
          <w:sz w:val="24"/>
          <w:szCs w:val="24"/>
          <w:lang w:val="sr-Latn-BA"/>
        </w:rPr>
        <w:t>која омогућ</w:t>
      </w:r>
      <w:r w:rsidR="00FD6FBA" w:rsidRPr="00DA33BD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</w:t>
      </w:r>
      <w:r w:rsidR="00FD6FBA" w:rsidRPr="00DA33BD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лакшу комуникацију између грађана и локалних власти</w:t>
      </w:r>
      <w:r w:rsidR="00FD6FBA" w:rsidRPr="00DA33B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Наведена апликација 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укључује модул за постављање питања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 одборницима у 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>купштини општине Мркоњић Град.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36B8" w:rsidRPr="00DA33BD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Путем наведене апликације грађани имају могућност да на једноставан и транспарентан начин комуницирају са одборницима Скупштине општине Мркоњић Град</w:t>
      </w:r>
      <w:r w:rsidR="00BA4BDE" w:rsidRPr="00DA33B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A4BDE" w:rsidRPr="00AA470D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7636B8" w:rsidRPr="00AA470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извјештајном периоду није било жалби нити било каквих других упита упућених одборницима од стране грађана.</w:t>
      </w:r>
    </w:p>
    <w:p w14:paraId="1E690FFB" w14:textId="77777777" w:rsidR="008E733A" w:rsidRPr="00DA33BD" w:rsidRDefault="008E733A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14:paraId="5E5B6C35" w14:textId="77777777" w:rsidR="007636B8" w:rsidRPr="00DA33BD" w:rsidRDefault="007636B8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 w:eastAsia="sr-Latn-RS"/>
        </w:rPr>
      </w:pPr>
    </w:p>
    <w:p w14:paraId="3C337982" w14:textId="1E9B0AD9" w:rsidR="009223CE" w:rsidRDefault="00B719EA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6</w:t>
      </w:r>
      <w:r w:rsidR="009223CE" w:rsidRPr="009223C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ОБУКА ОДБОРНИКА </w:t>
      </w:r>
    </w:p>
    <w:p w14:paraId="59C56B92" w14:textId="77777777" w:rsidR="009223CE" w:rsidRPr="009223CE" w:rsidRDefault="009223CE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9E2547" w14:textId="48A4170B" w:rsidR="00E32E8F" w:rsidRPr="00B93367" w:rsidRDefault="007D21A8" w:rsidP="00B93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>На сједници</w:t>
      </w:r>
      <w:r w:rsidR="00A65D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одржаној 24.03.2023. године Скупштина је </w:t>
      </w:r>
      <w:r w:rsidR="008456D4">
        <w:rPr>
          <w:rFonts w:ascii="Times New Roman" w:eastAsia="Times New Roman" w:hAnsi="Times New Roman" w:cs="Times New Roman"/>
          <w:sz w:val="24"/>
          <w:szCs w:val="24"/>
          <w:lang w:val="sr-Cyrl-RS"/>
        </w:rPr>
        <w:t>донијела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Одлуку о обуци одборника,</w:t>
      </w:r>
      <w:r w:rsidR="008456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933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којом је предвиђено одржавање обука </w:t>
      </w:r>
      <w:r w:rsidR="00E32E8F">
        <w:rPr>
          <w:rFonts w:ascii="Times New Roman" w:hAnsi="Times New Roman" w:cs="Times New Roman"/>
          <w:sz w:val="24"/>
          <w:szCs w:val="24"/>
          <w:lang w:val="sr-Cyrl-CS"/>
        </w:rPr>
        <w:t>по посебним плановима које за сваку годину усваја Скупштина општине.</w:t>
      </w:r>
    </w:p>
    <w:p w14:paraId="3E3DA2FC" w14:textId="77777777" w:rsidR="00E32E8F" w:rsidRDefault="00E32E8F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C1B8A87" w14:textId="77777777" w:rsidR="00E32E8F" w:rsidRDefault="00E32E8F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94E491" w14:textId="517F0D1F" w:rsidR="007D21A8" w:rsidRPr="00962D11" w:rsidRDefault="007D21A8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B93367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сједници одржаној </w:t>
      </w:r>
      <w:r w:rsidR="00443F35">
        <w:rPr>
          <w:rFonts w:ascii="Times New Roman" w:eastAsia="Times New Roman" w:hAnsi="Times New Roman" w:cs="Times New Roman"/>
          <w:sz w:val="24"/>
          <w:szCs w:val="24"/>
          <w:lang w:val="sr-Cyrl-RS"/>
        </w:rPr>
        <w:t>26.02.</w:t>
      </w:r>
      <w:r w:rsidR="004C161C">
        <w:rPr>
          <w:rFonts w:ascii="Times New Roman" w:eastAsia="Times New Roman" w:hAnsi="Times New Roman" w:cs="Times New Roman"/>
          <w:sz w:val="24"/>
          <w:szCs w:val="24"/>
          <w:lang w:val="sr-Cyrl-RS"/>
        </w:rPr>
        <w:t>2025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 </w:t>
      </w:r>
      <w:r w:rsidR="00B933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Скупштина је 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усвојила План обуке одборника за 202</w:t>
      </w:r>
      <w:r w:rsidR="004C161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годину</w:t>
      </w:r>
      <w:r w:rsidR="00B933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према којем су 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планиране </w:t>
      </w:r>
      <w:r w:rsidR="00A412AE">
        <w:rPr>
          <w:rFonts w:ascii="Times New Roman" w:eastAsia="Times New Roman" w:hAnsi="Times New Roman" w:cs="Times New Roman"/>
          <w:sz w:val="24"/>
          <w:szCs w:val="24"/>
          <w:lang w:val="sr-Cyrl-RS"/>
        </w:rPr>
        <w:t>двије</w:t>
      </w:r>
      <w:r w:rsidRPr="00962D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обуке на сљедеће теме: </w:t>
      </w:r>
    </w:p>
    <w:p w14:paraId="4711424D" w14:textId="77777777" w:rsidR="007D21A8" w:rsidRPr="00962D11" w:rsidRDefault="007D21A8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416808" w14:textId="7F037F25" w:rsidR="007A797E" w:rsidRPr="00443F35" w:rsidRDefault="00B07B38" w:rsidP="007A797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43F3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Одговорности ЈЛС у вези са пружањем водних услуга</w:t>
      </w:r>
    </w:p>
    <w:p w14:paraId="3DBB87A8" w14:textId="41B23511" w:rsidR="00B07B38" w:rsidRPr="00443F35" w:rsidRDefault="00B07B38" w:rsidP="007A797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443F3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Кориштење апликације </w:t>
      </w:r>
      <w:r w:rsidRPr="00B07B38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e</w:t>
      </w:r>
      <w:r w:rsidRPr="00B07B38">
        <w:rPr>
          <w:rFonts w:ascii="Times New Roman" w:eastAsia="Times New Roman" w:hAnsi="Times New Roman" w:cs="Times New Roman"/>
          <w:bCs/>
          <w:sz w:val="24"/>
          <w:szCs w:val="24"/>
          <w:lang w:val="sr-Latn-BA"/>
        </w:rPr>
        <w:t>Citizen</w:t>
      </w:r>
    </w:p>
    <w:p w14:paraId="44D4DF17" w14:textId="77777777" w:rsidR="007A797E" w:rsidRPr="00443F35" w:rsidRDefault="007A797E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091C5B" w14:textId="68E048AF" w:rsidR="0012013F" w:rsidRPr="00ED6158" w:rsidRDefault="00070674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</w:pPr>
      <w:r w:rsidRPr="00ED6158">
        <w:rPr>
          <w:rFonts w:ascii="Times New Roman" w:eastAsia="Times New Roman" w:hAnsi="Times New Roman" w:cs="Times New Roman"/>
          <w:sz w:val="24"/>
          <w:szCs w:val="24"/>
          <w:lang w:val="sr-Cyrl-RS"/>
        </w:rPr>
        <w:t>Наведене обуке нису одржане јер</w:t>
      </w:r>
      <w:r w:rsidR="00C56147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представници МЕГ-а, као </w:t>
      </w:r>
      <w:r w:rsidR="00413FA4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најављени</w:t>
      </w:r>
      <w:r w:rsidR="00C56147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D6158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организатори обука и </w:t>
      </w:r>
      <w:r w:rsidR="00C56147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предавачи, нису организовали ист</w:t>
      </w:r>
      <w:r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е</w:t>
      </w:r>
      <w:r w:rsidR="00C56147" w:rsidRPr="00ED615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</w:t>
      </w:r>
    </w:p>
    <w:p w14:paraId="01B22E2C" w14:textId="77777777" w:rsidR="0012013F" w:rsidRPr="00BA4BDE" w:rsidRDefault="0012013F" w:rsidP="007D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92CD713" w14:textId="72AA4D5D" w:rsidR="009223CE" w:rsidRPr="00733A99" w:rsidRDefault="009223CE" w:rsidP="00922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</w:pPr>
    </w:p>
    <w:p w14:paraId="0D8C9F3F" w14:textId="1CDDF161" w:rsidR="003D11FB" w:rsidRDefault="00B719EA" w:rsidP="008F28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</w:t>
      </w:r>
      <w:r w:rsidR="009223CE" w:rsidRPr="009223C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. ЗАКЉУЧАК </w:t>
      </w:r>
    </w:p>
    <w:p w14:paraId="0981E657" w14:textId="77777777" w:rsidR="00EA4A46" w:rsidRPr="00FB771F" w:rsidRDefault="00EA4A46" w:rsidP="008F28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66C5F4FF" w14:textId="5B03ABA5" w:rsidR="003D11FB" w:rsidRDefault="003D11FB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У извјештајном периоду Скупштина није имала посебних потешкоћа у раду</w:t>
      </w:r>
      <w:r w:rsidR="00C930D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EDF5870" w14:textId="77777777" w:rsidR="007D1543" w:rsidRPr="00600622" w:rsidRDefault="007D1543" w:rsidP="007309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13D46A8B" w14:textId="3416253A" w:rsidR="00754C8C" w:rsidRPr="002666B6" w:rsidRDefault="003D11FB" w:rsidP="00DF1A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циљу унапређ</w:t>
      </w:r>
      <w:r w:rsidR="0089451C">
        <w:rPr>
          <w:rFonts w:ascii="Times New Roman" w:eastAsia="Times New Roman" w:hAnsi="Times New Roman" w:cs="Times New Roman"/>
          <w:sz w:val="24"/>
          <w:szCs w:val="24"/>
          <w:lang w:val="sr-Cyrl-CS"/>
        </w:rPr>
        <w:t>ења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квалитета рада Скупштине и у наредном периоду одбори</w:t>
      </w:r>
      <w:r w:rsidR="00600622">
        <w:rPr>
          <w:rFonts w:ascii="Times New Roman" w:eastAsia="Times New Roman" w:hAnsi="Times New Roman" w:cs="Times New Roman"/>
          <w:sz w:val="24"/>
          <w:szCs w:val="24"/>
          <w:lang w:val="sr-Cyrl-CS"/>
        </w:rPr>
        <w:t>, савјети</w:t>
      </w:r>
      <w:r w:rsidRPr="007978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комисије требају одржавати своје сједнице на којима ће разматрати и анализирати материјале који се нађу на дневном реду Скупштине, те предлагати мјере у оквиру своје надлежности. </w:t>
      </w:r>
    </w:p>
    <w:p w14:paraId="491E561B" w14:textId="77777777" w:rsidR="00C954DA" w:rsidRDefault="00C954DA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26F7BFE5" w14:textId="77777777" w:rsidR="00F236D6" w:rsidRPr="00F236D6" w:rsidRDefault="00F236D6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A709542" w14:textId="77777777" w:rsidR="006C7BEF" w:rsidRDefault="006C7BEF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6EB7220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2E04DCE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19C5611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3ECC946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F1681F2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BE6E7E6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7EA05BD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D3CC6FA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C64626A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32F25F0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DC141CD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F5BA5E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83083B9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6F967BC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3893F96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F9B75D6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7E2F525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F69A5E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245756D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E887054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C132862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99E165F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9C00DEC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22C6E85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BA66975" w14:textId="77777777" w:rsid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ED49889" w14:textId="77777777" w:rsidR="008456D4" w:rsidRPr="008456D4" w:rsidRDefault="008456D4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CEB94B9" w14:textId="77777777" w:rsidR="006C7BEF" w:rsidRPr="00E9117A" w:rsidRDefault="006C7BEF" w:rsidP="002666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2F6AC2D1" w14:textId="77777777" w:rsidR="003D11FB" w:rsidRPr="000B1A18" w:rsidRDefault="003D11FB" w:rsidP="003D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САДРЖАЈ</w:t>
      </w:r>
    </w:p>
    <w:p w14:paraId="2DC0A039" w14:textId="77777777" w:rsidR="003D11FB" w:rsidRPr="00A65152" w:rsidRDefault="003D11FB" w:rsidP="003D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51CF6B72" w14:textId="77777777" w:rsidR="003D11FB" w:rsidRPr="00A65152" w:rsidRDefault="003D11FB" w:rsidP="003D1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</w:pPr>
    </w:p>
    <w:p w14:paraId="1D59CBDC" w14:textId="0AC7E320" w:rsidR="003D11FB" w:rsidRPr="000B1A18" w:rsidRDefault="00EA4A46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УВОД ………………..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........................................................................................................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</w:p>
    <w:p w14:paraId="18EE696D" w14:textId="77777777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D4F3E69" w14:textId="702A10FA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СКУПШТИНА ОПШТИНЕ...........................................................................................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A4A46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</w:p>
    <w:p w14:paraId="341A0462" w14:textId="77777777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5D462D" w14:textId="77777777" w:rsidR="003D11FB" w:rsidRPr="000B1A18" w:rsidRDefault="003D11FB" w:rsidP="00B7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259F7A7" w14:textId="3F17640E" w:rsidR="003D11FB" w:rsidRPr="000B1A18" w:rsidRDefault="003D11FB" w:rsidP="003D11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РАД СКУПШТИНЕ ОПШТИНЕ </w:t>
      </w:r>
      <w:r w:rsidR="000B1A18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…………………...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.....................................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</w:t>
      </w:r>
      <w:r w:rsidR="00C54242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</w:p>
    <w:p w14:paraId="7E603B97" w14:textId="77777777" w:rsidR="003D11FB" w:rsidRPr="000B1A18" w:rsidRDefault="003D11FB" w:rsidP="00EA4A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38A6EA4" w14:textId="3CC77BB3" w:rsidR="00B743C1" w:rsidRPr="000B1A18" w:rsidRDefault="003D11FB" w:rsidP="00B743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РАДНА ТИЈЕЛА СКУПШТИНЕ ОПШТИНЕ............................................</w:t>
      </w:r>
      <w:r w:rsidR="00DE5FED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</w:t>
      </w:r>
      <w:r w:rsidR="00DE5FED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B6067" w:rsidRP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14:paraId="75639BBC" w14:textId="77777777" w:rsidR="00B743C1" w:rsidRPr="000B1A18" w:rsidRDefault="00B743C1" w:rsidP="00B74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6347A8" w14:textId="1F09EB46" w:rsidR="00B743C1" w:rsidRPr="000B1A18" w:rsidRDefault="00B743C1" w:rsidP="00B743C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ОДБОРНИЧКА ПИТАЊА И ИНИЦИЈАТИВЕ ….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..............................................</w:t>
      </w:r>
      <w:r w:rsidR="00863B19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 1</w:t>
      </w:r>
      <w:r w:rsid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23E19DEF" w14:textId="2CE86DCC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74A701" w14:textId="009A2049" w:rsidR="003D11FB" w:rsidRPr="000B1A18" w:rsidRDefault="00B743C1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ОБЈАВЉИВАЊЕ АКАТА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.....................................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...................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.................................................</w:t>
      </w:r>
      <w:r w:rsidR="00863B19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1F3B67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14:paraId="1337884A" w14:textId="77777777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47437D4" w14:textId="68F903D4" w:rsidR="003D11FB" w:rsidRPr="000B1A18" w:rsidRDefault="00B743C1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УЧЕШЋЕ ГРАЂАНА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.......................................................................................................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</w:t>
      </w:r>
      <w:r w:rsidR="003D11FB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</w:t>
      </w:r>
      <w:r w:rsidR="00863B19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7EF3E20E" w14:textId="77777777" w:rsidR="00D8492D" w:rsidRPr="000B1A18" w:rsidRDefault="00D8492D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D343D1A" w14:textId="1587B75E" w:rsidR="00D8492D" w:rsidRPr="000B1A18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КОМУНИКАЦИЈА ОДБОРНИКА СА ГРАЂАНИМА ........................................................... 1</w:t>
      </w:r>
      <w:r w:rsidR="001F3B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41F26378" w14:textId="77777777" w:rsidR="00D8492D" w:rsidRPr="000B1A18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DECA43" w14:textId="11EABE05" w:rsidR="00D8492D" w:rsidRPr="000B1A18" w:rsidRDefault="00D8492D" w:rsidP="00D84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ОБУКА ОДБОРНИКА ............................................................................................................... 1</w:t>
      </w:r>
      <w:r w:rsidR="001F3B67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</w:p>
    <w:p w14:paraId="098E9BA8" w14:textId="77777777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EF63521" w14:textId="3FAC97D8" w:rsidR="003D11FB" w:rsidRPr="000B1A18" w:rsidRDefault="003D11FB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ЗАКЉУЧАК......................................................................................................................</w:t>
      </w:r>
      <w:r w:rsidR="00ED6C88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........</w:t>
      </w:r>
      <w:r w:rsidR="00863B19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</w:p>
    <w:p w14:paraId="1B0CA5E0" w14:textId="4F444B0E" w:rsidR="00863B19" w:rsidRPr="000B1A18" w:rsidRDefault="00863B19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A003946" w14:textId="41A5E876" w:rsidR="00863B19" w:rsidRPr="000B1A18" w:rsidRDefault="00863B19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САДРЖАЈ …………………………………………………………</w:t>
      </w:r>
      <w:r w:rsidR="00ED6C88"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..</w:t>
      </w:r>
      <w:r w:rsidRPr="000B1A18">
        <w:rPr>
          <w:rFonts w:ascii="Times New Roman" w:eastAsia="Times New Roman" w:hAnsi="Times New Roman" w:cs="Times New Roman"/>
          <w:sz w:val="24"/>
          <w:szCs w:val="24"/>
          <w:lang w:val="sr-Cyrl-CS"/>
        </w:rPr>
        <w:t>…………………………. 1</w:t>
      </w:r>
      <w:r w:rsidR="000B1A18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</w:p>
    <w:p w14:paraId="53D96B2E" w14:textId="1DEB16FE" w:rsidR="004640AE" w:rsidRPr="000B1A18" w:rsidRDefault="004640AE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EDDBD7A" w14:textId="7BBADBCA" w:rsidR="00ED6C88" w:rsidRDefault="00ED6C88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A8ED8DB" w14:textId="652228CA" w:rsidR="00ED6C88" w:rsidRDefault="00ED6C88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3AECB95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DA549C3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790FBE3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3FFC3FE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BAC4E65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AE9BBBB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C82D833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2B04C15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BD3D3CA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5CB146A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859B0B0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C8CB361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35BC20E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65F76D1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8EF4C53" w14:textId="77777777" w:rsidR="00D95D12" w:rsidRDefault="00D95D12" w:rsidP="003D1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5858995" w14:textId="50755183" w:rsidR="006F484B" w:rsidRPr="00976FFE" w:rsidRDefault="006F484B" w:rsidP="006F484B">
      <w:pPr>
        <w:rPr>
          <w:lang w:val="sr-Cyrl-RS"/>
        </w:rPr>
      </w:pPr>
    </w:p>
    <w:sectPr w:rsidR="006F484B" w:rsidRPr="00976FFE" w:rsidSect="003C6C38">
      <w:footerReference w:type="default" r:id="rId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4AA6" w14:textId="77777777" w:rsidR="0073003B" w:rsidRDefault="0073003B" w:rsidP="00B33D43">
      <w:pPr>
        <w:spacing w:after="0" w:line="240" w:lineRule="auto"/>
      </w:pPr>
      <w:r>
        <w:separator/>
      </w:r>
    </w:p>
  </w:endnote>
  <w:endnote w:type="continuationSeparator" w:id="0">
    <w:p w14:paraId="636793EB" w14:textId="77777777" w:rsidR="0073003B" w:rsidRDefault="0073003B" w:rsidP="00B3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9DAA" w14:textId="77777777" w:rsidR="00B33D43" w:rsidRDefault="00B33D43">
    <w:pPr>
      <w:pStyle w:val="Footer"/>
      <w:tabs>
        <w:tab w:val="clear" w:pos="4703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864A106" w14:textId="77777777" w:rsidR="00B33D43" w:rsidRDefault="00B3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EF1D" w14:textId="77777777" w:rsidR="0073003B" w:rsidRDefault="0073003B" w:rsidP="00B33D43">
      <w:pPr>
        <w:spacing w:after="0" w:line="240" w:lineRule="auto"/>
      </w:pPr>
      <w:r>
        <w:separator/>
      </w:r>
    </w:p>
  </w:footnote>
  <w:footnote w:type="continuationSeparator" w:id="0">
    <w:p w14:paraId="7D00085C" w14:textId="77777777" w:rsidR="0073003B" w:rsidRDefault="0073003B" w:rsidP="00B33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8F1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" w15:restartNumberingAfterBreak="0">
    <w:nsid w:val="04E274F1"/>
    <w:multiLevelType w:val="hybridMultilevel"/>
    <w:tmpl w:val="D0667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224FB"/>
    <w:multiLevelType w:val="hybridMultilevel"/>
    <w:tmpl w:val="EC54FD18"/>
    <w:lvl w:ilvl="0" w:tplc="366AC7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85C0D"/>
    <w:multiLevelType w:val="hybridMultilevel"/>
    <w:tmpl w:val="3CC6F012"/>
    <w:lvl w:ilvl="0" w:tplc="366AC7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45B0E"/>
    <w:multiLevelType w:val="multilevel"/>
    <w:tmpl w:val="3D4292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5" w15:restartNumberingAfterBreak="0">
    <w:nsid w:val="0BF6058E"/>
    <w:multiLevelType w:val="hybridMultilevel"/>
    <w:tmpl w:val="59AEBEE0"/>
    <w:lvl w:ilvl="0" w:tplc="52469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6301"/>
    <w:multiLevelType w:val="hybridMultilevel"/>
    <w:tmpl w:val="F294A19A"/>
    <w:lvl w:ilvl="0" w:tplc="CB809C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AD47D0"/>
    <w:multiLevelType w:val="hybridMultilevel"/>
    <w:tmpl w:val="7256CBF4"/>
    <w:lvl w:ilvl="0" w:tplc="366AC7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B3C12"/>
    <w:multiLevelType w:val="multilevel"/>
    <w:tmpl w:val="3D4292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9" w15:restartNumberingAfterBreak="0">
    <w:nsid w:val="0ED000EC"/>
    <w:multiLevelType w:val="hybridMultilevel"/>
    <w:tmpl w:val="B81A478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D394F"/>
    <w:multiLevelType w:val="hybridMultilevel"/>
    <w:tmpl w:val="98BE5A1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07404"/>
    <w:multiLevelType w:val="hybridMultilevel"/>
    <w:tmpl w:val="0A3CE4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B44B2"/>
    <w:multiLevelType w:val="hybridMultilevel"/>
    <w:tmpl w:val="5CD4A3FA"/>
    <w:lvl w:ilvl="0" w:tplc="B454730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B62B6"/>
    <w:multiLevelType w:val="multilevel"/>
    <w:tmpl w:val="79F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456A0"/>
    <w:multiLevelType w:val="multilevel"/>
    <w:tmpl w:val="7B04B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D352B0F"/>
    <w:multiLevelType w:val="hybridMultilevel"/>
    <w:tmpl w:val="16425B5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F35CB"/>
    <w:multiLevelType w:val="hybridMultilevel"/>
    <w:tmpl w:val="E0C69ADA"/>
    <w:lvl w:ilvl="0" w:tplc="E6DAF0D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6B1272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18" w15:restartNumberingAfterBreak="0">
    <w:nsid w:val="2CEC20B5"/>
    <w:multiLevelType w:val="multilevel"/>
    <w:tmpl w:val="3D4292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19" w15:restartNumberingAfterBreak="0">
    <w:nsid w:val="2D792E87"/>
    <w:multiLevelType w:val="hybridMultilevel"/>
    <w:tmpl w:val="FFEEE734"/>
    <w:lvl w:ilvl="0" w:tplc="2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6C4"/>
    <w:multiLevelType w:val="hybridMultilevel"/>
    <w:tmpl w:val="CF9C1A1A"/>
    <w:lvl w:ilvl="0" w:tplc="91E6B98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64C75"/>
    <w:multiLevelType w:val="hybridMultilevel"/>
    <w:tmpl w:val="1EF04608"/>
    <w:lvl w:ilvl="0" w:tplc="2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2BE8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3" w15:restartNumberingAfterBreak="0">
    <w:nsid w:val="36C90B65"/>
    <w:multiLevelType w:val="hybridMultilevel"/>
    <w:tmpl w:val="20E65D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A417E"/>
    <w:multiLevelType w:val="hybridMultilevel"/>
    <w:tmpl w:val="6D70E696"/>
    <w:lvl w:ilvl="0" w:tplc="F42E3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232FA6"/>
    <w:multiLevelType w:val="hybridMultilevel"/>
    <w:tmpl w:val="CE4E050C"/>
    <w:lvl w:ilvl="0" w:tplc="E7402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23CD0"/>
    <w:multiLevelType w:val="multilevel"/>
    <w:tmpl w:val="54EA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A3718C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8" w15:restartNumberingAfterBreak="0">
    <w:nsid w:val="43BB0DE0"/>
    <w:multiLevelType w:val="multilevel"/>
    <w:tmpl w:val="FD38E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47AF435E"/>
    <w:multiLevelType w:val="multilevel"/>
    <w:tmpl w:val="3D4292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30" w15:restartNumberingAfterBreak="0">
    <w:nsid w:val="487A429E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31" w15:restartNumberingAfterBreak="0">
    <w:nsid w:val="495C1B42"/>
    <w:multiLevelType w:val="hybridMultilevel"/>
    <w:tmpl w:val="8D98AD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04370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33" w15:restartNumberingAfterBreak="0">
    <w:nsid w:val="4F76284A"/>
    <w:multiLevelType w:val="hybridMultilevel"/>
    <w:tmpl w:val="699E5E72"/>
    <w:lvl w:ilvl="0" w:tplc="D7B60B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907DF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35" w15:restartNumberingAfterBreak="0">
    <w:nsid w:val="520B2A80"/>
    <w:multiLevelType w:val="hybridMultilevel"/>
    <w:tmpl w:val="36107D34"/>
    <w:lvl w:ilvl="0" w:tplc="92962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74A26"/>
    <w:multiLevelType w:val="hybridMultilevel"/>
    <w:tmpl w:val="047AFBB6"/>
    <w:lvl w:ilvl="0" w:tplc="1564D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885C89"/>
    <w:multiLevelType w:val="hybridMultilevel"/>
    <w:tmpl w:val="2BF47B4E"/>
    <w:lvl w:ilvl="0" w:tplc="03648C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B10563"/>
    <w:multiLevelType w:val="hybridMultilevel"/>
    <w:tmpl w:val="C6F2A624"/>
    <w:lvl w:ilvl="0" w:tplc="4D925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063F6"/>
    <w:multiLevelType w:val="hybridMultilevel"/>
    <w:tmpl w:val="E364263C"/>
    <w:lvl w:ilvl="0" w:tplc="4DE0E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E52E0E"/>
    <w:multiLevelType w:val="multilevel"/>
    <w:tmpl w:val="87183F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09D35DE"/>
    <w:multiLevelType w:val="hybridMultilevel"/>
    <w:tmpl w:val="35845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DF39CB"/>
    <w:multiLevelType w:val="multilevel"/>
    <w:tmpl w:val="3D4292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43" w15:restartNumberingAfterBreak="0">
    <w:nsid w:val="64E1564A"/>
    <w:multiLevelType w:val="hybridMultilevel"/>
    <w:tmpl w:val="0BCCFBFC"/>
    <w:lvl w:ilvl="0" w:tplc="AF18A9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A6735"/>
    <w:multiLevelType w:val="multilevel"/>
    <w:tmpl w:val="590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8D7F4B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6" w15:restartNumberingAfterBreak="0">
    <w:nsid w:val="678402DB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7" w15:restartNumberingAfterBreak="0">
    <w:nsid w:val="67A02A66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8" w15:restartNumberingAfterBreak="0">
    <w:nsid w:val="6DB87249"/>
    <w:multiLevelType w:val="multilevel"/>
    <w:tmpl w:val="F5067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49" w15:restartNumberingAfterBreak="0">
    <w:nsid w:val="6E933F99"/>
    <w:multiLevelType w:val="multilevel"/>
    <w:tmpl w:val="DD2EA7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</w:rPr>
    </w:lvl>
  </w:abstractNum>
  <w:abstractNum w:abstractNumId="50" w15:restartNumberingAfterBreak="0">
    <w:nsid w:val="74BA5D39"/>
    <w:multiLevelType w:val="hybridMultilevel"/>
    <w:tmpl w:val="F482B9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69731A"/>
    <w:multiLevelType w:val="hybridMultilevel"/>
    <w:tmpl w:val="18F00046"/>
    <w:lvl w:ilvl="0" w:tplc="395011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AE1D14"/>
    <w:multiLevelType w:val="hybridMultilevel"/>
    <w:tmpl w:val="A53A4E44"/>
    <w:lvl w:ilvl="0" w:tplc="E0E8A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793604">
    <w:abstractNumId w:val="2"/>
  </w:num>
  <w:num w:numId="2" w16cid:durableId="986132254">
    <w:abstractNumId w:val="18"/>
  </w:num>
  <w:num w:numId="3" w16cid:durableId="1535655201">
    <w:abstractNumId w:val="40"/>
  </w:num>
  <w:num w:numId="4" w16cid:durableId="1762873719">
    <w:abstractNumId w:val="31"/>
  </w:num>
  <w:num w:numId="5" w16cid:durableId="165828572">
    <w:abstractNumId w:val="52"/>
  </w:num>
  <w:num w:numId="6" w16cid:durableId="108476527">
    <w:abstractNumId w:val="6"/>
  </w:num>
  <w:num w:numId="7" w16cid:durableId="1120538511">
    <w:abstractNumId w:val="39"/>
  </w:num>
  <w:num w:numId="8" w16cid:durableId="702293081">
    <w:abstractNumId w:val="49"/>
  </w:num>
  <w:num w:numId="9" w16cid:durableId="1498811780">
    <w:abstractNumId w:val="12"/>
  </w:num>
  <w:num w:numId="10" w16cid:durableId="515196028">
    <w:abstractNumId w:val="8"/>
  </w:num>
  <w:num w:numId="11" w16cid:durableId="1352759971">
    <w:abstractNumId w:val="4"/>
  </w:num>
  <w:num w:numId="12" w16cid:durableId="1458377509">
    <w:abstractNumId w:val="28"/>
  </w:num>
  <w:num w:numId="13" w16cid:durableId="1045788136">
    <w:abstractNumId w:val="20"/>
  </w:num>
  <w:num w:numId="14" w16cid:durableId="1508715636">
    <w:abstractNumId w:val="38"/>
  </w:num>
  <w:num w:numId="15" w16cid:durableId="1358654033">
    <w:abstractNumId w:val="37"/>
  </w:num>
  <w:num w:numId="16" w16cid:durableId="1652445878">
    <w:abstractNumId w:val="23"/>
  </w:num>
  <w:num w:numId="17" w16cid:durableId="39134478">
    <w:abstractNumId w:val="30"/>
  </w:num>
  <w:num w:numId="18" w16cid:durableId="781387843">
    <w:abstractNumId w:val="45"/>
  </w:num>
  <w:num w:numId="19" w16cid:durableId="1099446468">
    <w:abstractNumId w:val="14"/>
  </w:num>
  <w:num w:numId="20" w16cid:durableId="1243562698">
    <w:abstractNumId w:val="16"/>
  </w:num>
  <w:num w:numId="21" w16cid:durableId="1541045081">
    <w:abstractNumId w:val="43"/>
  </w:num>
  <w:num w:numId="22" w16cid:durableId="755977607">
    <w:abstractNumId w:val="25"/>
  </w:num>
  <w:num w:numId="23" w16cid:durableId="1555315083">
    <w:abstractNumId w:val="35"/>
  </w:num>
  <w:num w:numId="24" w16cid:durableId="417216023">
    <w:abstractNumId w:val="50"/>
  </w:num>
  <w:num w:numId="25" w16cid:durableId="1666392762">
    <w:abstractNumId w:val="42"/>
  </w:num>
  <w:num w:numId="26" w16cid:durableId="1324776930">
    <w:abstractNumId w:val="41"/>
  </w:num>
  <w:num w:numId="27" w16cid:durableId="539630464">
    <w:abstractNumId w:val="29"/>
  </w:num>
  <w:num w:numId="28" w16cid:durableId="942879858">
    <w:abstractNumId w:val="44"/>
  </w:num>
  <w:num w:numId="29" w16cid:durableId="690687407">
    <w:abstractNumId w:val="26"/>
  </w:num>
  <w:num w:numId="30" w16cid:durableId="282200304">
    <w:abstractNumId w:val="13"/>
  </w:num>
  <w:num w:numId="31" w16cid:durableId="618070265">
    <w:abstractNumId w:val="3"/>
  </w:num>
  <w:num w:numId="32" w16cid:durableId="549467">
    <w:abstractNumId w:val="7"/>
  </w:num>
  <w:num w:numId="33" w16cid:durableId="1602491310">
    <w:abstractNumId w:val="15"/>
  </w:num>
  <w:num w:numId="34" w16cid:durableId="1692994857">
    <w:abstractNumId w:val="10"/>
  </w:num>
  <w:num w:numId="35" w16cid:durableId="1408648406">
    <w:abstractNumId w:val="11"/>
  </w:num>
  <w:num w:numId="36" w16cid:durableId="1423449112">
    <w:abstractNumId w:val="19"/>
  </w:num>
  <w:num w:numId="37" w16cid:durableId="1629511787">
    <w:abstractNumId w:val="17"/>
  </w:num>
  <w:num w:numId="38" w16cid:durableId="1068528439">
    <w:abstractNumId w:val="47"/>
  </w:num>
  <w:num w:numId="39" w16cid:durableId="1601061660">
    <w:abstractNumId w:val="27"/>
  </w:num>
  <w:num w:numId="40" w16cid:durableId="1919820930">
    <w:abstractNumId w:val="32"/>
  </w:num>
  <w:num w:numId="41" w16cid:durableId="1144467726">
    <w:abstractNumId w:val="46"/>
  </w:num>
  <w:num w:numId="42" w16cid:durableId="688024563">
    <w:abstractNumId w:val="34"/>
  </w:num>
  <w:num w:numId="43" w16cid:durableId="821124056">
    <w:abstractNumId w:val="48"/>
  </w:num>
  <w:num w:numId="44" w16cid:durableId="755630845">
    <w:abstractNumId w:val="22"/>
  </w:num>
  <w:num w:numId="45" w16cid:durableId="429088324">
    <w:abstractNumId w:val="21"/>
  </w:num>
  <w:num w:numId="46" w16cid:durableId="1535536430">
    <w:abstractNumId w:val="0"/>
  </w:num>
  <w:num w:numId="47" w16cid:durableId="230426755">
    <w:abstractNumId w:val="33"/>
  </w:num>
  <w:num w:numId="48" w16cid:durableId="3437537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96069559">
    <w:abstractNumId w:val="9"/>
  </w:num>
  <w:num w:numId="50" w16cid:durableId="632948885">
    <w:abstractNumId w:val="5"/>
  </w:num>
  <w:num w:numId="51" w16cid:durableId="550120944">
    <w:abstractNumId w:val="24"/>
  </w:num>
  <w:num w:numId="52" w16cid:durableId="468935164">
    <w:abstractNumId w:val="51"/>
  </w:num>
  <w:num w:numId="53" w16cid:durableId="224487597">
    <w:abstractNumId w:val="36"/>
  </w:num>
  <w:num w:numId="54" w16cid:durableId="13503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FB"/>
    <w:rsid w:val="000031D6"/>
    <w:rsid w:val="00004EB7"/>
    <w:rsid w:val="00006B3B"/>
    <w:rsid w:val="00011EBF"/>
    <w:rsid w:val="00012CF4"/>
    <w:rsid w:val="000141EF"/>
    <w:rsid w:val="00014B64"/>
    <w:rsid w:val="00015E3C"/>
    <w:rsid w:val="00016315"/>
    <w:rsid w:val="0002140A"/>
    <w:rsid w:val="000257BC"/>
    <w:rsid w:val="00025C19"/>
    <w:rsid w:val="00026901"/>
    <w:rsid w:val="00027C53"/>
    <w:rsid w:val="0003320B"/>
    <w:rsid w:val="00035FF9"/>
    <w:rsid w:val="000364B7"/>
    <w:rsid w:val="000370FD"/>
    <w:rsid w:val="0004061D"/>
    <w:rsid w:val="00042B6E"/>
    <w:rsid w:val="000434F5"/>
    <w:rsid w:val="000442BD"/>
    <w:rsid w:val="00044D1D"/>
    <w:rsid w:val="00045F6A"/>
    <w:rsid w:val="0004701A"/>
    <w:rsid w:val="00054671"/>
    <w:rsid w:val="00060829"/>
    <w:rsid w:val="00061B13"/>
    <w:rsid w:val="00065F22"/>
    <w:rsid w:val="00067C02"/>
    <w:rsid w:val="00070674"/>
    <w:rsid w:val="000712E3"/>
    <w:rsid w:val="0007250C"/>
    <w:rsid w:val="00072C48"/>
    <w:rsid w:val="000757F6"/>
    <w:rsid w:val="0008586C"/>
    <w:rsid w:val="00086F7E"/>
    <w:rsid w:val="00090673"/>
    <w:rsid w:val="000917E1"/>
    <w:rsid w:val="00093272"/>
    <w:rsid w:val="000941B6"/>
    <w:rsid w:val="00097773"/>
    <w:rsid w:val="000A119C"/>
    <w:rsid w:val="000A1823"/>
    <w:rsid w:val="000A2750"/>
    <w:rsid w:val="000A2AC0"/>
    <w:rsid w:val="000A315B"/>
    <w:rsid w:val="000A6559"/>
    <w:rsid w:val="000B06AB"/>
    <w:rsid w:val="000B1A18"/>
    <w:rsid w:val="000B39EF"/>
    <w:rsid w:val="000B529E"/>
    <w:rsid w:val="000B588B"/>
    <w:rsid w:val="000C34D9"/>
    <w:rsid w:val="000C45C2"/>
    <w:rsid w:val="000C5236"/>
    <w:rsid w:val="000C6F00"/>
    <w:rsid w:val="000D02DA"/>
    <w:rsid w:val="000D2794"/>
    <w:rsid w:val="000D47FA"/>
    <w:rsid w:val="000D7A86"/>
    <w:rsid w:val="000D7AB9"/>
    <w:rsid w:val="000E2BA8"/>
    <w:rsid w:val="000E2CF7"/>
    <w:rsid w:val="000E37C6"/>
    <w:rsid w:val="000E6C37"/>
    <w:rsid w:val="000E7E39"/>
    <w:rsid w:val="000F1E88"/>
    <w:rsid w:val="000F5419"/>
    <w:rsid w:val="000F755A"/>
    <w:rsid w:val="00100989"/>
    <w:rsid w:val="00101A2F"/>
    <w:rsid w:val="00102E30"/>
    <w:rsid w:val="00110D3A"/>
    <w:rsid w:val="001123C4"/>
    <w:rsid w:val="001138AD"/>
    <w:rsid w:val="001148C5"/>
    <w:rsid w:val="0011547C"/>
    <w:rsid w:val="0012013F"/>
    <w:rsid w:val="00122FA8"/>
    <w:rsid w:val="00125976"/>
    <w:rsid w:val="00127FDA"/>
    <w:rsid w:val="001358EA"/>
    <w:rsid w:val="00135948"/>
    <w:rsid w:val="001366FF"/>
    <w:rsid w:val="001410EE"/>
    <w:rsid w:val="001418B2"/>
    <w:rsid w:val="00143AFB"/>
    <w:rsid w:val="001443AF"/>
    <w:rsid w:val="001445E0"/>
    <w:rsid w:val="00150EBC"/>
    <w:rsid w:val="0015175A"/>
    <w:rsid w:val="00152A6C"/>
    <w:rsid w:val="00153E04"/>
    <w:rsid w:val="00154E98"/>
    <w:rsid w:val="00157847"/>
    <w:rsid w:val="001615DA"/>
    <w:rsid w:val="001663E6"/>
    <w:rsid w:val="00166435"/>
    <w:rsid w:val="00166FF2"/>
    <w:rsid w:val="001677D3"/>
    <w:rsid w:val="0017200D"/>
    <w:rsid w:val="00174864"/>
    <w:rsid w:val="00175886"/>
    <w:rsid w:val="00175F60"/>
    <w:rsid w:val="00177802"/>
    <w:rsid w:val="00181EB1"/>
    <w:rsid w:val="00183D6A"/>
    <w:rsid w:val="001840C0"/>
    <w:rsid w:val="00196F9F"/>
    <w:rsid w:val="001A140F"/>
    <w:rsid w:val="001A26A0"/>
    <w:rsid w:val="001A6D61"/>
    <w:rsid w:val="001A79FB"/>
    <w:rsid w:val="001B1DBF"/>
    <w:rsid w:val="001B424E"/>
    <w:rsid w:val="001B48EC"/>
    <w:rsid w:val="001B5A38"/>
    <w:rsid w:val="001C28B7"/>
    <w:rsid w:val="001C3F91"/>
    <w:rsid w:val="001C49ED"/>
    <w:rsid w:val="001C671C"/>
    <w:rsid w:val="001D24DE"/>
    <w:rsid w:val="001D2DBA"/>
    <w:rsid w:val="001E20AE"/>
    <w:rsid w:val="001E2172"/>
    <w:rsid w:val="001E51E8"/>
    <w:rsid w:val="001F0DC9"/>
    <w:rsid w:val="001F3B67"/>
    <w:rsid w:val="001F4ABD"/>
    <w:rsid w:val="001F6ADB"/>
    <w:rsid w:val="001F6D4C"/>
    <w:rsid w:val="00201812"/>
    <w:rsid w:val="00202769"/>
    <w:rsid w:val="00203765"/>
    <w:rsid w:val="00210EDD"/>
    <w:rsid w:val="00211E92"/>
    <w:rsid w:val="002174A7"/>
    <w:rsid w:val="00223192"/>
    <w:rsid w:val="002239D2"/>
    <w:rsid w:val="00223C8F"/>
    <w:rsid w:val="00225665"/>
    <w:rsid w:val="0022793F"/>
    <w:rsid w:val="002309D0"/>
    <w:rsid w:val="002334CA"/>
    <w:rsid w:val="002337C9"/>
    <w:rsid w:val="002338CD"/>
    <w:rsid w:val="00234A5B"/>
    <w:rsid w:val="00235921"/>
    <w:rsid w:val="002453C0"/>
    <w:rsid w:val="00246912"/>
    <w:rsid w:val="002506EC"/>
    <w:rsid w:val="00251D5A"/>
    <w:rsid w:val="0025216A"/>
    <w:rsid w:val="00252FDB"/>
    <w:rsid w:val="002552B2"/>
    <w:rsid w:val="00255AAF"/>
    <w:rsid w:val="00257A06"/>
    <w:rsid w:val="0026626D"/>
    <w:rsid w:val="002666B6"/>
    <w:rsid w:val="00266822"/>
    <w:rsid w:val="00271C9D"/>
    <w:rsid w:val="00273CDD"/>
    <w:rsid w:val="00274354"/>
    <w:rsid w:val="0027471C"/>
    <w:rsid w:val="00274FFA"/>
    <w:rsid w:val="00277BF5"/>
    <w:rsid w:val="00282CB4"/>
    <w:rsid w:val="00284495"/>
    <w:rsid w:val="00285402"/>
    <w:rsid w:val="00285907"/>
    <w:rsid w:val="0028607B"/>
    <w:rsid w:val="00286D96"/>
    <w:rsid w:val="00292478"/>
    <w:rsid w:val="0029757D"/>
    <w:rsid w:val="002A0DFC"/>
    <w:rsid w:val="002A0E3D"/>
    <w:rsid w:val="002A15A7"/>
    <w:rsid w:val="002A163F"/>
    <w:rsid w:val="002A4703"/>
    <w:rsid w:val="002A5A61"/>
    <w:rsid w:val="002B466C"/>
    <w:rsid w:val="002C13F6"/>
    <w:rsid w:val="002C3A48"/>
    <w:rsid w:val="002C57DF"/>
    <w:rsid w:val="002D06E2"/>
    <w:rsid w:val="002D1892"/>
    <w:rsid w:val="002D4ABF"/>
    <w:rsid w:val="002D608C"/>
    <w:rsid w:val="002D6CAA"/>
    <w:rsid w:val="002E3346"/>
    <w:rsid w:val="002E558F"/>
    <w:rsid w:val="002E644D"/>
    <w:rsid w:val="002E71F7"/>
    <w:rsid w:val="002E7B40"/>
    <w:rsid w:val="002F1A57"/>
    <w:rsid w:val="002F40A1"/>
    <w:rsid w:val="002F59F5"/>
    <w:rsid w:val="002F6D6C"/>
    <w:rsid w:val="002F7F05"/>
    <w:rsid w:val="00301002"/>
    <w:rsid w:val="003013A4"/>
    <w:rsid w:val="003015EE"/>
    <w:rsid w:val="00301ED9"/>
    <w:rsid w:val="003053F5"/>
    <w:rsid w:val="00306DB1"/>
    <w:rsid w:val="00307480"/>
    <w:rsid w:val="003116A8"/>
    <w:rsid w:val="00314911"/>
    <w:rsid w:val="00315603"/>
    <w:rsid w:val="00316C9B"/>
    <w:rsid w:val="00317554"/>
    <w:rsid w:val="00317760"/>
    <w:rsid w:val="003211E0"/>
    <w:rsid w:val="0032372C"/>
    <w:rsid w:val="003242F0"/>
    <w:rsid w:val="003304E0"/>
    <w:rsid w:val="00335D3B"/>
    <w:rsid w:val="00335E73"/>
    <w:rsid w:val="0033630A"/>
    <w:rsid w:val="0033713B"/>
    <w:rsid w:val="003444E1"/>
    <w:rsid w:val="00360635"/>
    <w:rsid w:val="003642C7"/>
    <w:rsid w:val="00365782"/>
    <w:rsid w:val="0036642B"/>
    <w:rsid w:val="00366E6E"/>
    <w:rsid w:val="00371C7D"/>
    <w:rsid w:val="003745CD"/>
    <w:rsid w:val="00374B3B"/>
    <w:rsid w:val="00375B8C"/>
    <w:rsid w:val="00376639"/>
    <w:rsid w:val="00377E09"/>
    <w:rsid w:val="00385565"/>
    <w:rsid w:val="00385E33"/>
    <w:rsid w:val="00386450"/>
    <w:rsid w:val="0039147F"/>
    <w:rsid w:val="0039155D"/>
    <w:rsid w:val="00391FB2"/>
    <w:rsid w:val="003920E7"/>
    <w:rsid w:val="00392980"/>
    <w:rsid w:val="00393B74"/>
    <w:rsid w:val="00393B88"/>
    <w:rsid w:val="00396927"/>
    <w:rsid w:val="00397578"/>
    <w:rsid w:val="003A1056"/>
    <w:rsid w:val="003A3F9D"/>
    <w:rsid w:val="003A6C87"/>
    <w:rsid w:val="003A7713"/>
    <w:rsid w:val="003B004A"/>
    <w:rsid w:val="003B20FB"/>
    <w:rsid w:val="003B2823"/>
    <w:rsid w:val="003B407F"/>
    <w:rsid w:val="003B4381"/>
    <w:rsid w:val="003B6D9A"/>
    <w:rsid w:val="003B6F93"/>
    <w:rsid w:val="003B7271"/>
    <w:rsid w:val="003B7A9D"/>
    <w:rsid w:val="003C0A1A"/>
    <w:rsid w:val="003C1B58"/>
    <w:rsid w:val="003C292F"/>
    <w:rsid w:val="003C2ADF"/>
    <w:rsid w:val="003C3584"/>
    <w:rsid w:val="003C56CA"/>
    <w:rsid w:val="003C6C38"/>
    <w:rsid w:val="003D11FB"/>
    <w:rsid w:val="003D228F"/>
    <w:rsid w:val="003D3513"/>
    <w:rsid w:val="003D39BF"/>
    <w:rsid w:val="003D5BA4"/>
    <w:rsid w:val="003E299E"/>
    <w:rsid w:val="003F0BD6"/>
    <w:rsid w:val="003F30EB"/>
    <w:rsid w:val="003F4476"/>
    <w:rsid w:val="003F749D"/>
    <w:rsid w:val="00400BC7"/>
    <w:rsid w:val="00402605"/>
    <w:rsid w:val="00402F7A"/>
    <w:rsid w:val="00403E53"/>
    <w:rsid w:val="0041177A"/>
    <w:rsid w:val="00413289"/>
    <w:rsid w:val="00413C91"/>
    <w:rsid w:val="00413FA4"/>
    <w:rsid w:val="004142C8"/>
    <w:rsid w:val="004173FD"/>
    <w:rsid w:val="004219D2"/>
    <w:rsid w:val="0043315A"/>
    <w:rsid w:val="004356BC"/>
    <w:rsid w:val="004359B0"/>
    <w:rsid w:val="004412B5"/>
    <w:rsid w:val="00441D30"/>
    <w:rsid w:val="00443F35"/>
    <w:rsid w:val="00447263"/>
    <w:rsid w:val="00447494"/>
    <w:rsid w:val="004476DA"/>
    <w:rsid w:val="00451881"/>
    <w:rsid w:val="00451A0C"/>
    <w:rsid w:val="00452431"/>
    <w:rsid w:val="0045300C"/>
    <w:rsid w:val="00454908"/>
    <w:rsid w:val="00454D5A"/>
    <w:rsid w:val="004621B2"/>
    <w:rsid w:val="00462CCF"/>
    <w:rsid w:val="004630C1"/>
    <w:rsid w:val="00463E55"/>
    <w:rsid w:val="004640AE"/>
    <w:rsid w:val="004649E0"/>
    <w:rsid w:val="00464C5D"/>
    <w:rsid w:val="00466731"/>
    <w:rsid w:val="00470EA8"/>
    <w:rsid w:val="00471878"/>
    <w:rsid w:val="004743BB"/>
    <w:rsid w:val="004753CA"/>
    <w:rsid w:val="00475F30"/>
    <w:rsid w:val="00483AB8"/>
    <w:rsid w:val="004852BA"/>
    <w:rsid w:val="00486EB0"/>
    <w:rsid w:val="0049093F"/>
    <w:rsid w:val="004959D2"/>
    <w:rsid w:val="00496303"/>
    <w:rsid w:val="0049683A"/>
    <w:rsid w:val="0049690C"/>
    <w:rsid w:val="0049718A"/>
    <w:rsid w:val="0049767C"/>
    <w:rsid w:val="004A0320"/>
    <w:rsid w:val="004A4533"/>
    <w:rsid w:val="004A5905"/>
    <w:rsid w:val="004A5F47"/>
    <w:rsid w:val="004B11C9"/>
    <w:rsid w:val="004B20FB"/>
    <w:rsid w:val="004B26B3"/>
    <w:rsid w:val="004B4B44"/>
    <w:rsid w:val="004B6067"/>
    <w:rsid w:val="004C01EF"/>
    <w:rsid w:val="004C161C"/>
    <w:rsid w:val="004C371D"/>
    <w:rsid w:val="004C60BD"/>
    <w:rsid w:val="004D0254"/>
    <w:rsid w:val="004E2804"/>
    <w:rsid w:val="004E5A4D"/>
    <w:rsid w:val="004E61A6"/>
    <w:rsid w:val="004F006C"/>
    <w:rsid w:val="004F23BC"/>
    <w:rsid w:val="004F3B89"/>
    <w:rsid w:val="004F7166"/>
    <w:rsid w:val="004F7A93"/>
    <w:rsid w:val="004F7EA7"/>
    <w:rsid w:val="0050011C"/>
    <w:rsid w:val="005004CC"/>
    <w:rsid w:val="00500E4A"/>
    <w:rsid w:val="0050180A"/>
    <w:rsid w:val="00503340"/>
    <w:rsid w:val="00503F45"/>
    <w:rsid w:val="00506C52"/>
    <w:rsid w:val="00507BAC"/>
    <w:rsid w:val="005116C3"/>
    <w:rsid w:val="0051499B"/>
    <w:rsid w:val="005152A8"/>
    <w:rsid w:val="00515CDE"/>
    <w:rsid w:val="00517323"/>
    <w:rsid w:val="00522317"/>
    <w:rsid w:val="00525AF1"/>
    <w:rsid w:val="00527717"/>
    <w:rsid w:val="00527A0B"/>
    <w:rsid w:val="00535497"/>
    <w:rsid w:val="0053659B"/>
    <w:rsid w:val="005376C1"/>
    <w:rsid w:val="00541D79"/>
    <w:rsid w:val="00542139"/>
    <w:rsid w:val="00544117"/>
    <w:rsid w:val="005447D7"/>
    <w:rsid w:val="005471D8"/>
    <w:rsid w:val="0054722B"/>
    <w:rsid w:val="0055131A"/>
    <w:rsid w:val="00551D6B"/>
    <w:rsid w:val="00551F32"/>
    <w:rsid w:val="0055454A"/>
    <w:rsid w:val="00556DA7"/>
    <w:rsid w:val="005577BB"/>
    <w:rsid w:val="00560BF8"/>
    <w:rsid w:val="00560C57"/>
    <w:rsid w:val="00564BC0"/>
    <w:rsid w:val="00565E39"/>
    <w:rsid w:val="00570D26"/>
    <w:rsid w:val="00572048"/>
    <w:rsid w:val="0057255F"/>
    <w:rsid w:val="00573813"/>
    <w:rsid w:val="00573A99"/>
    <w:rsid w:val="00573EBE"/>
    <w:rsid w:val="00575B7A"/>
    <w:rsid w:val="005778C5"/>
    <w:rsid w:val="005800BB"/>
    <w:rsid w:val="00580B2B"/>
    <w:rsid w:val="00581713"/>
    <w:rsid w:val="00582965"/>
    <w:rsid w:val="0058489C"/>
    <w:rsid w:val="005862CE"/>
    <w:rsid w:val="00586E03"/>
    <w:rsid w:val="00587EEC"/>
    <w:rsid w:val="00594BC5"/>
    <w:rsid w:val="00594E16"/>
    <w:rsid w:val="005A12EF"/>
    <w:rsid w:val="005A21AC"/>
    <w:rsid w:val="005A34B7"/>
    <w:rsid w:val="005A48B7"/>
    <w:rsid w:val="005B029E"/>
    <w:rsid w:val="005B03AF"/>
    <w:rsid w:val="005B18F9"/>
    <w:rsid w:val="005B1EFB"/>
    <w:rsid w:val="005C07E4"/>
    <w:rsid w:val="005C22E1"/>
    <w:rsid w:val="005C4588"/>
    <w:rsid w:val="005D2F1B"/>
    <w:rsid w:val="005D4F28"/>
    <w:rsid w:val="005D720D"/>
    <w:rsid w:val="005E1B1E"/>
    <w:rsid w:val="005E465F"/>
    <w:rsid w:val="005E51EC"/>
    <w:rsid w:val="005E72C8"/>
    <w:rsid w:val="005F3ACD"/>
    <w:rsid w:val="005F53FE"/>
    <w:rsid w:val="005F7039"/>
    <w:rsid w:val="00600622"/>
    <w:rsid w:val="0060116E"/>
    <w:rsid w:val="00602417"/>
    <w:rsid w:val="006025A8"/>
    <w:rsid w:val="00605041"/>
    <w:rsid w:val="00605395"/>
    <w:rsid w:val="0061011B"/>
    <w:rsid w:val="006127E6"/>
    <w:rsid w:val="00614E2D"/>
    <w:rsid w:val="00615FB8"/>
    <w:rsid w:val="00616B90"/>
    <w:rsid w:val="00620E39"/>
    <w:rsid w:val="00623874"/>
    <w:rsid w:val="00623CE4"/>
    <w:rsid w:val="00625880"/>
    <w:rsid w:val="00626884"/>
    <w:rsid w:val="00630318"/>
    <w:rsid w:val="00632044"/>
    <w:rsid w:val="006331E2"/>
    <w:rsid w:val="006342E9"/>
    <w:rsid w:val="006435D4"/>
    <w:rsid w:val="00643797"/>
    <w:rsid w:val="0064413C"/>
    <w:rsid w:val="00644386"/>
    <w:rsid w:val="006459A4"/>
    <w:rsid w:val="006502EB"/>
    <w:rsid w:val="00650DA1"/>
    <w:rsid w:val="006528FE"/>
    <w:rsid w:val="0065581B"/>
    <w:rsid w:val="00657DF4"/>
    <w:rsid w:val="00670815"/>
    <w:rsid w:val="006733CA"/>
    <w:rsid w:val="00676BCD"/>
    <w:rsid w:val="00682C93"/>
    <w:rsid w:val="00686B12"/>
    <w:rsid w:val="006876E6"/>
    <w:rsid w:val="0069006B"/>
    <w:rsid w:val="006915EE"/>
    <w:rsid w:val="00691A06"/>
    <w:rsid w:val="00692387"/>
    <w:rsid w:val="0069436F"/>
    <w:rsid w:val="006944F9"/>
    <w:rsid w:val="006A305B"/>
    <w:rsid w:val="006A6757"/>
    <w:rsid w:val="006A765D"/>
    <w:rsid w:val="006B14F8"/>
    <w:rsid w:val="006B6A5C"/>
    <w:rsid w:val="006C0A39"/>
    <w:rsid w:val="006C1EAF"/>
    <w:rsid w:val="006C3106"/>
    <w:rsid w:val="006C70C8"/>
    <w:rsid w:val="006C7209"/>
    <w:rsid w:val="006C7535"/>
    <w:rsid w:val="006C7B93"/>
    <w:rsid w:val="006C7BEF"/>
    <w:rsid w:val="006D0E6A"/>
    <w:rsid w:val="006D1421"/>
    <w:rsid w:val="006D37B4"/>
    <w:rsid w:val="006D608C"/>
    <w:rsid w:val="006E0382"/>
    <w:rsid w:val="006E139B"/>
    <w:rsid w:val="006E28DC"/>
    <w:rsid w:val="006E2D34"/>
    <w:rsid w:val="006E37A2"/>
    <w:rsid w:val="006E6E7F"/>
    <w:rsid w:val="006E7FDC"/>
    <w:rsid w:val="006F484B"/>
    <w:rsid w:val="006F6118"/>
    <w:rsid w:val="00700326"/>
    <w:rsid w:val="00700350"/>
    <w:rsid w:val="00703701"/>
    <w:rsid w:val="00704BAA"/>
    <w:rsid w:val="00705716"/>
    <w:rsid w:val="00705DE4"/>
    <w:rsid w:val="00711F68"/>
    <w:rsid w:val="0071297E"/>
    <w:rsid w:val="00716FDF"/>
    <w:rsid w:val="007176D0"/>
    <w:rsid w:val="007203E5"/>
    <w:rsid w:val="007250DE"/>
    <w:rsid w:val="00726577"/>
    <w:rsid w:val="00726EC3"/>
    <w:rsid w:val="0073003B"/>
    <w:rsid w:val="007309D8"/>
    <w:rsid w:val="00730D2F"/>
    <w:rsid w:val="00730EC5"/>
    <w:rsid w:val="00731801"/>
    <w:rsid w:val="00731E1A"/>
    <w:rsid w:val="007326E3"/>
    <w:rsid w:val="00733A99"/>
    <w:rsid w:val="00735CFC"/>
    <w:rsid w:val="007360A8"/>
    <w:rsid w:val="0073735E"/>
    <w:rsid w:val="00745BA2"/>
    <w:rsid w:val="00746814"/>
    <w:rsid w:val="00747876"/>
    <w:rsid w:val="007514A3"/>
    <w:rsid w:val="00754605"/>
    <w:rsid w:val="00754C8C"/>
    <w:rsid w:val="00755B35"/>
    <w:rsid w:val="007562AE"/>
    <w:rsid w:val="00757B72"/>
    <w:rsid w:val="00761EF2"/>
    <w:rsid w:val="00762D99"/>
    <w:rsid w:val="00762EF3"/>
    <w:rsid w:val="007633E2"/>
    <w:rsid w:val="007636B8"/>
    <w:rsid w:val="00764608"/>
    <w:rsid w:val="0077480F"/>
    <w:rsid w:val="0078288B"/>
    <w:rsid w:val="007838DA"/>
    <w:rsid w:val="00785813"/>
    <w:rsid w:val="007927E8"/>
    <w:rsid w:val="00796CAC"/>
    <w:rsid w:val="00796FC3"/>
    <w:rsid w:val="007A34CC"/>
    <w:rsid w:val="007A3758"/>
    <w:rsid w:val="007A3B15"/>
    <w:rsid w:val="007A5FE0"/>
    <w:rsid w:val="007A797E"/>
    <w:rsid w:val="007B15E5"/>
    <w:rsid w:val="007B1875"/>
    <w:rsid w:val="007B1D7A"/>
    <w:rsid w:val="007C2B91"/>
    <w:rsid w:val="007C6F1A"/>
    <w:rsid w:val="007C7320"/>
    <w:rsid w:val="007C7AF1"/>
    <w:rsid w:val="007D0EE2"/>
    <w:rsid w:val="007D1543"/>
    <w:rsid w:val="007D21A8"/>
    <w:rsid w:val="007D3FE6"/>
    <w:rsid w:val="007D57A9"/>
    <w:rsid w:val="007E01A3"/>
    <w:rsid w:val="007E1158"/>
    <w:rsid w:val="007E39AF"/>
    <w:rsid w:val="007E7219"/>
    <w:rsid w:val="007E7AFC"/>
    <w:rsid w:val="007F132E"/>
    <w:rsid w:val="007F2152"/>
    <w:rsid w:val="007F3C0B"/>
    <w:rsid w:val="007F45E4"/>
    <w:rsid w:val="007F52E7"/>
    <w:rsid w:val="007F535A"/>
    <w:rsid w:val="007F79A5"/>
    <w:rsid w:val="007F7C7A"/>
    <w:rsid w:val="008005AA"/>
    <w:rsid w:val="00804717"/>
    <w:rsid w:val="00804801"/>
    <w:rsid w:val="008101A1"/>
    <w:rsid w:val="0081181D"/>
    <w:rsid w:val="00814C53"/>
    <w:rsid w:val="00816271"/>
    <w:rsid w:val="00820EBE"/>
    <w:rsid w:val="00821AC4"/>
    <w:rsid w:val="00822119"/>
    <w:rsid w:val="0082394C"/>
    <w:rsid w:val="00825AC7"/>
    <w:rsid w:val="00833FBA"/>
    <w:rsid w:val="00841987"/>
    <w:rsid w:val="0084483A"/>
    <w:rsid w:val="008456D4"/>
    <w:rsid w:val="008459DF"/>
    <w:rsid w:val="008509C4"/>
    <w:rsid w:val="00850B5A"/>
    <w:rsid w:val="00850E1E"/>
    <w:rsid w:val="00852210"/>
    <w:rsid w:val="008525C5"/>
    <w:rsid w:val="00854221"/>
    <w:rsid w:val="00857329"/>
    <w:rsid w:val="0085745D"/>
    <w:rsid w:val="0086090F"/>
    <w:rsid w:val="00862490"/>
    <w:rsid w:val="00863B19"/>
    <w:rsid w:val="00865717"/>
    <w:rsid w:val="00872E91"/>
    <w:rsid w:val="008745B2"/>
    <w:rsid w:val="00875321"/>
    <w:rsid w:val="00877C25"/>
    <w:rsid w:val="008804C6"/>
    <w:rsid w:val="008822EF"/>
    <w:rsid w:val="008871FA"/>
    <w:rsid w:val="00887609"/>
    <w:rsid w:val="0089270B"/>
    <w:rsid w:val="0089451C"/>
    <w:rsid w:val="00894929"/>
    <w:rsid w:val="008A2404"/>
    <w:rsid w:val="008A350B"/>
    <w:rsid w:val="008A3DBA"/>
    <w:rsid w:val="008A571B"/>
    <w:rsid w:val="008A6C31"/>
    <w:rsid w:val="008A75D1"/>
    <w:rsid w:val="008B054F"/>
    <w:rsid w:val="008B082D"/>
    <w:rsid w:val="008B4BE5"/>
    <w:rsid w:val="008B7523"/>
    <w:rsid w:val="008C0087"/>
    <w:rsid w:val="008C12E1"/>
    <w:rsid w:val="008C3C80"/>
    <w:rsid w:val="008C5D09"/>
    <w:rsid w:val="008C6530"/>
    <w:rsid w:val="008C7CFB"/>
    <w:rsid w:val="008E1618"/>
    <w:rsid w:val="008E20F6"/>
    <w:rsid w:val="008E352A"/>
    <w:rsid w:val="008E733A"/>
    <w:rsid w:val="008F10DF"/>
    <w:rsid w:val="008F19B0"/>
    <w:rsid w:val="008F28D5"/>
    <w:rsid w:val="009019AB"/>
    <w:rsid w:val="00901E27"/>
    <w:rsid w:val="00902BD1"/>
    <w:rsid w:val="00905147"/>
    <w:rsid w:val="00906B1B"/>
    <w:rsid w:val="00907155"/>
    <w:rsid w:val="009101B1"/>
    <w:rsid w:val="00911372"/>
    <w:rsid w:val="00912E8D"/>
    <w:rsid w:val="00915DAF"/>
    <w:rsid w:val="00915EF9"/>
    <w:rsid w:val="009223CE"/>
    <w:rsid w:val="00923A95"/>
    <w:rsid w:val="00923B83"/>
    <w:rsid w:val="00925B84"/>
    <w:rsid w:val="00926C12"/>
    <w:rsid w:val="00931883"/>
    <w:rsid w:val="00933591"/>
    <w:rsid w:val="0093553C"/>
    <w:rsid w:val="00941361"/>
    <w:rsid w:val="00942358"/>
    <w:rsid w:val="00942C88"/>
    <w:rsid w:val="00942D08"/>
    <w:rsid w:val="0094308C"/>
    <w:rsid w:val="00950618"/>
    <w:rsid w:val="009507D3"/>
    <w:rsid w:val="0095202C"/>
    <w:rsid w:val="009520F2"/>
    <w:rsid w:val="009526C7"/>
    <w:rsid w:val="00952BB5"/>
    <w:rsid w:val="009543FC"/>
    <w:rsid w:val="009609AA"/>
    <w:rsid w:val="00961373"/>
    <w:rsid w:val="00962D11"/>
    <w:rsid w:val="00966FD0"/>
    <w:rsid w:val="0097082F"/>
    <w:rsid w:val="009711A4"/>
    <w:rsid w:val="00971D6F"/>
    <w:rsid w:val="00976FFE"/>
    <w:rsid w:val="00984240"/>
    <w:rsid w:val="00992A16"/>
    <w:rsid w:val="00993B3A"/>
    <w:rsid w:val="00995663"/>
    <w:rsid w:val="009A4D82"/>
    <w:rsid w:val="009B0D98"/>
    <w:rsid w:val="009B2D07"/>
    <w:rsid w:val="009B47DF"/>
    <w:rsid w:val="009B4E91"/>
    <w:rsid w:val="009B6FD3"/>
    <w:rsid w:val="009C0500"/>
    <w:rsid w:val="009C06EC"/>
    <w:rsid w:val="009C0D0E"/>
    <w:rsid w:val="009C3078"/>
    <w:rsid w:val="009C3F85"/>
    <w:rsid w:val="009C4916"/>
    <w:rsid w:val="009C52AE"/>
    <w:rsid w:val="009D09FA"/>
    <w:rsid w:val="009D16F5"/>
    <w:rsid w:val="009E0280"/>
    <w:rsid w:val="009E028F"/>
    <w:rsid w:val="009E4A3D"/>
    <w:rsid w:val="009E7D69"/>
    <w:rsid w:val="009F198B"/>
    <w:rsid w:val="009F3164"/>
    <w:rsid w:val="009F362E"/>
    <w:rsid w:val="009F5B3A"/>
    <w:rsid w:val="009F6BE5"/>
    <w:rsid w:val="00A01B42"/>
    <w:rsid w:val="00A02B44"/>
    <w:rsid w:val="00A107AB"/>
    <w:rsid w:val="00A12416"/>
    <w:rsid w:val="00A14DFF"/>
    <w:rsid w:val="00A22612"/>
    <w:rsid w:val="00A26C48"/>
    <w:rsid w:val="00A30191"/>
    <w:rsid w:val="00A31F08"/>
    <w:rsid w:val="00A352BB"/>
    <w:rsid w:val="00A367DF"/>
    <w:rsid w:val="00A37580"/>
    <w:rsid w:val="00A375EF"/>
    <w:rsid w:val="00A40C6D"/>
    <w:rsid w:val="00A412AE"/>
    <w:rsid w:val="00A428A8"/>
    <w:rsid w:val="00A433AB"/>
    <w:rsid w:val="00A452C6"/>
    <w:rsid w:val="00A51D0E"/>
    <w:rsid w:val="00A51F2E"/>
    <w:rsid w:val="00A52CD0"/>
    <w:rsid w:val="00A537FB"/>
    <w:rsid w:val="00A53953"/>
    <w:rsid w:val="00A5425D"/>
    <w:rsid w:val="00A54495"/>
    <w:rsid w:val="00A55637"/>
    <w:rsid w:val="00A56027"/>
    <w:rsid w:val="00A562B8"/>
    <w:rsid w:val="00A5793B"/>
    <w:rsid w:val="00A60EBA"/>
    <w:rsid w:val="00A62F24"/>
    <w:rsid w:val="00A65152"/>
    <w:rsid w:val="00A65D27"/>
    <w:rsid w:val="00A702BE"/>
    <w:rsid w:val="00A71284"/>
    <w:rsid w:val="00A7210C"/>
    <w:rsid w:val="00A7392A"/>
    <w:rsid w:val="00A76547"/>
    <w:rsid w:val="00A81386"/>
    <w:rsid w:val="00A82D77"/>
    <w:rsid w:val="00A876E6"/>
    <w:rsid w:val="00A9283B"/>
    <w:rsid w:val="00A931C3"/>
    <w:rsid w:val="00A9455D"/>
    <w:rsid w:val="00A94D0E"/>
    <w:rsid w:val="00A95B55"/>
    <w:rsid w:val="00A95D36"/>
    <w:rsid w:val="00A96C03"/>
    <w:rsid w:val="00AA4630"/>
    <w:rsid w:val="00AA470D"/>
    <w:rsid w:val="00AA6B5A"/>
    <w:rsid w:val="00AB3899"/>
    <w:rsid w:val="00AB4B6D"/>
    <w:rsid w:val="00AB590F"/>
    <w:rsid w:val="00AC1EE0"/>
    <w:rsid w:val="00AD6AE0"/>
    <w:rsid w:val="00AD6D19"/>
    <w:rsid w:val="00AD738F"/>
    <w:rsid w:val="00AD7EA4"/>
    <w:rsid w:val="00AE0490"/>
    <w:rsid w:val="00AE53A4"/>
    <w:rsid w:val="00AE646A"/>
    <w:rsid w:val="00B06B90"/>
    <w:rsid w:val="00B07B38"/>
    <w:rsid w:val="00B15FA1"/>
    <w:rsid w:val="00B17022"/>
    <w:rsid w:val="00B17CC3"/>
    <w:rsid w:val="00B208FD"/>
    <w:rsid w:val="00B216DF"/>
    <w:rsid w:val="00B221AC"/>
    <w:rsid w:val="00B2332A"/>
    <w:rsid w:val="00B2622E"/>
    <w:rsid w:val="00B308E3"/>
    <w:rsid w:val="00B325C8"/>
    <w:rsid w:val="00B32FE7"/>
    <w:rsid w:val="00B33D43"/>
    <w:rsid w:val="00B34318"/>
    <w:rsid w:val="00B36500"/>
    <w:rsid w:val="00B371CD"/>
    <w:rsid w:val="00B4147E"/>
    <w:rsid w:val="00B438F8"/>
    <w:rsid w:val="00B459A7"/>
    <w:rsid w:val="00B52571"/>
    <w:rsid w:val="00B53D4B"/>
    <w:rsid w:val="00B55520"/>
    <w:rsid w:val="00B60324"/>
    <w:rsid w:val="00B6227A"/>
    <w:rsid w:val="00B6288E"/>
    <w:rsid w:val="00B66E47"/>
    <w:rsid w:val="00B7019E"/>
    <w:rsid w:val="00B717A8"/>
    <w:rsid w:val="00B719EA"/>
    <w:rsid w:val="00B71C70"/>
    <w:rsid w:val="00B72060"/>
    <w:rsid w:val="00B743C1"/>
    <w:rsid w:val="00B7537A"/>
    <w:rsid w:val="00B76A38"/>
    <w:rsid w:val="00B820F3"/>
    <w:rsid w:val="00B83E75"/>
    <w:rsid w:val="00B90030"/>
    <w:rsid w:val="00B93367"/>
    <w:rsid w:val="00B93407"/>
    <w:rsid w:val="00B965D3"/>
    <w:rsid w:val="00BA3331"/>
    <w:rsid w:val="00BA49FB"/>
    <w:rsid w:val="00BA4BDE"/>
    <w:rsid w:val="00BA557D"/>
    <w:rsid w:val="00BA71F1"/>
    <w:rsid w:val="00BA7590"/>
    <w:rsid w:val="00BA7A3E"/>
    <w:rsid w:val="00BB0D81"/>
    <w:rsid w:val="00BB6F2B"/>
    <w:rsid w:val="00BC29F6"/>
    <w:rsid w:val="00BC3659"/>
    <w:rsid w:val="00BC607F"/>
    <w:rsid w:val="00BC6296"/>
    <w:rsid w:val="00BC79DF"/>
    <w:rsid w:val="00BC7CB6"/>
    <w:rsid w:val="00BD0364"/>
    <w:rsid w:val="00BD0420"/>
    <w:rsid w:val="00BD1F42"/>
    <w:rsid w:val="00BD2304"/>
    <w:rsid w:val="00BD31D1"/>
    <w:rsid w:val="00BD6B0E"/>
    <w:rsid w:val="00BD7251"/>
    <w:rsid w:val="00BD7CB9"/>
    <w:rsid w:val="00BE0D9A"/>
    <w:rsid w:val="00BE21B5"/>
    <w:rsid w:val="00BE3695"/>
    <w:rsid w:val="00BF01A3"/>
    <w:rsid w:val="00BF15FC"/>
    <w:rsid w:val="00BF1903"/>
    <w:rsid w:val="00BF2FF1"/>
    <w:rsid w:val="00BF3671"/>
    <w:rsid w:val="00BF5989"/>
    <w:rsid w:val="00C014AB"/>
    <w:rsid w:val="00C01F9C"/>
    <w:rsid w:val="00C04E06"/>
    <w:rsid w:val="00C054F9"/>
    <w:rsid w:val="00C06B01"/>
    <w:rsid w:val="00C12804"/>
    <w:rsid w:val="00C13ECC"/>
    <w:rsid w:val="00C149E0"/>
    <w:rsid w:val="00C2086A"/>
    <w:rsid w:val="00C242E5"/>
    <w:rsid w:val="00C25EA1"/>
    <w:rsid w:val="00C3400E"/>
    <w:rsid w:val="00C3512E"/>
    <w:rsid w:val="00C37B49"/>
    <w:rsid w:val="00C40830"/>
    <w:rsid w:val="00C41BC3"/>
    <w:rsid w:val="00C447B7"/>
    <w:rsid w:val="00C47033"/>
    <w:rsid w:val="00C50C4D"/>
    <w:rsid w:val="00C5147F"/>
    <w:rsid w:val="00C518F1"/>
    <w:rsid w:val="00C52A2F"/>
    <w:rsid w:val="00C53308"/>
    <w:rsid w:val="00C54242"/>
    <w:rsid w:val="00C56147"/>
    <w:rsid w:val="00C57175"/>
    <w:rsid w:val="00C607B3"/>
    <w:rsid w:val="00C6767F"/>
    <w:rsid w:val="00C72846"/>
    <w:rsid w:val="00C72C28"/>
    <w:rsid w:val="00C72D0E"/>
    <w:rsid w:val="00C7346A"/>
    <w:rsid w:val="00C81980"/>
    <w:rsid w:val="00C85893"/>
    <w:rsid w:val="00C90063"/>
    <w:rsid w:val="00C900B6"/>
    <w:rsid w:val="00C907E6"/>
    <w:rsid w:val="00C90C8D"/>
    <w:rsid w:val="00C90DF5"/>
    <w:rsid w:val="00C930D9"/>
    <w:rsid w:val="00C954DA"/>
    <w:rsid w:val="00C95D90"/>
    <w:rsid w:val="00CA027C"/>
    <w:rsid w:val="00CA1EC3"/>
    <w:rsid w:val="00CA21A3"/>
    <w:rsid w:val="00CA27DD"/>
    <w:rsid w:val="00CA5F58"/>
    <w:rsid w:val="00CB1915"/>
    <w:rsid w:val="00CB4094"/>
    <w:rsid w:val="00CB5040"/>
    <w:rsid w:val="00CB7015"/>
    <w:rsid w:val="00CC20FC"/>
    <w:rsid w:val="00CC4D24"/>
    <w:rsid w:val="00CC5C83"/>
    <w:rsid w:val="00CD02C0"/>
    <w:rsid w:val="00CD02F9"/>
    <w:rsid w:val="00CD2065"/>
    <w:rsid w:val="00CE4F37"/>
    <w:rsid w:val="00CE587F"/>
    <w:rsid w:val="00CE760C"/>
    <w:rsid w:val="00CF63D6"/>
    <w:rsid w:val="00D048FA"/>
    <w:rsid w:val="00D16191"/>
    <w:rsid w:val="00D16629"/>
    <w:rsid w:val="00D179F5"/>
    <w:rsid w:val="00D2097D"/>
    <w:rsid w:val="00D215E0"/>
    <w:rsid w:val="00D22CC7"/>
    <w:rsid w:val="00D22F15"/>
    <w:rsid w:val="00D23C15"/>
    <w:rsid w:val="00D27341"/>
    <w:rsid w:val="00D310C9"/>
    <w:rsid w:val="00D328CF"/>
    <w:rsid w:val="00D43A1C"/>
    <w:rsid w:val="00D4679F"/>
    <w:rsid w:val="00D47DCB"/>
    <w:rsid w:val="00D52B8D"/>
    <w:rsid w:val="00D52D68"/>
    <w:rsid w:val="00D54219"/>
    <w:rsid w:val="00D55237"/>
    <w:rsid w:val="00D559EB"/>
    <w:rsid w:val="00D571BF"/>
    <w:rsid w:val="00D60A7A"/>
    <w:rsid w:val="00D612F1"/>
    <w:rsid w:val="00D66528"/>
    <w:rsid w:val="00D67175"/>
    <w:rsid w:val="00D674CD"/>
    <w:rsid w:val="00D70C37"/>
    <w:rsid w:val="00D72207"/>
    <w:rsid w:val="00D735E9"/>
    <w:rsid w:val="00D751C3"/>
    <w:rsid w:val="00D76A42"/>
    <w:rsid w:val="00D775B4"/>
    <w:rsid w:val="00D81879"/>
    <w:rsid w:val="00D82662"/>
    <w:rsid w:val="00D82946"/>
    <w:rsid w:val="00D8492D"/>
    <w:rsid w:val="00D90FA4"/>
    <w:rsid w:val="00D920CC"/>
    <w:rsid w:val="00D9307E"/>
    <w:rsid w:val="00D95D12"/>
    <w:rsid w:val="00D968FA"/>
    <w:rsid w:val="00DA222C"/>
    <w:rsid w:val="00DA2E49"/>
    <w:rsid w:val="00DA33BD"/>
    <w:rsid w:val="00DA6FE8"/>
    <w:rsid w:val="00DB10EA"/>
    <w:rsid w:val="00DB28F8"/>
    <w:rsid w:val="00DB64E7"/>
    <w:rsid w:val="00DC0560"/>
    <w:rsid w:val="00DC142E"/>
    <w:rsid w:val="00DC1FA2"/>
    <w:rsid w:val="00DC3EE9"/>
    <w:rsid w:val="00DC3EF3"/>
    <w:rsid w:val="00DD08E1"/>
    <w:rsid w:val="00DD1241"/>
    <w:rsid w:val="00DD27D0"/>
    <w:rsid w:val="00DD3004"/>
    <w:rsid w:val="00DD4D83"/>
    <w:rsid w:val="00DD7DC8"/>
    <w:rsid w:val="00DE2F09"/>
    <w:rsid w:val="00DE4F52"/>
    <w:rsid w:val="00DE53D1"/>
    <w:rsid w:val="00DE5DDE"/>
    <w:rsid w:val="00DE5FED"/>
    <w:rsid w:val="00DE6712"/>
    <w:rsid w:val="00DE73F2"/>
    <w:rsid w:val="00DF02A0"/>
    <w:rsid w:val="00DF0620"/>
    <w:rsid w:val="00DF1A8C"/>
    <w:rsid w:val="00DF2412"/>
    <w:rsid w:val="00DF5260"/>
    <w:rsid w:val="00E010CA"/>
    <w:rsid w:val="00E06503"/>
    <w:rsid w:val="00E11482"/>
    <w:rsid w:val="00E141B0"/>
    <w:rsid w:val="00E16B80"/>
    <w:rsid w:val="00E16E21"/>
    <w:rsid w:val="00E1736E"/>
    <w:rsid w:val="00E20AE7"/>
    <w:rsid w:val="00E2180B"/>
    <w:rsid w:val="00E32194"/>
    <w:rsid w:val="00E32D1B"/>
    <w:rsid w:val="00E32E8F"/>
    <w:rsid w:val="00E3422B"/>
    <w:rsid w:val="00E41695"/>
    <w:rsid w:val="00E42C38"/>
    <w:rsid w:val="00E43C9B"/>
    <w:rsid w:val="00E43CD7"/>
    <w:rsid w:val="00E458E2"/>
    <w:rsid w:val="00E46266"/>
    <w:rsid w:val="00E464C2"/>
    <w:rsid w:val="00E4663C"/>
    <w:rsid w:val="00E52972"/>
    <w:rsid w:val="00E52AE7"/>
    <w:rsid w:val="00E532F2"/>
    <w:rsid w:val="00E55A7C"/>
    <w:rsid w:val="00E55D18"/>
    <w:rsid w:val="00E61093"/>
    <w:rsid w:val="00E6287B"/>
    <w:rsid w:val="00E640EE"/>
    <w:rsid w:val="00E64786"/>
    <w:rsid w:val="00E702DE"/>
    <w:rsid w:val="00E720F0"/>
    <w:rsid w:val="00E73464"/>
    <w:rsid w:val="00E8191D"/>
    <w:rsid w:val="00E84000"/>
    <w:rsid w:val="00E84B2B"/>
    <w:rsid w:val="00E854B3"/>
    <w:rsid w:val="00E9117A"/>
    <w:rsid w:val="00E9156C"/>
    <w:rsid w:val="00E9239D"/>
    <w:rsid w:val="00E92623"/>
    <w:rsid w:val="00E96ACE"/>
    <w:rsid w:val="00EA1413"/>
    <w:rsid w:val="00EA1FC0"/>
    <w:rsid w:val="00EA4A46"/>
    <w:rsid w:val="00EA69A4"/>
    <w:rsid w:val="00EB3355"/>
    <w:rsid w:val="00EB41E2"/>
    <w:rsid w:val="00EC07F2"/>
    <w:rsid w:val="00EC1533"/>
    <w:rsid w:val="00EC1C3C"/>
    <w:rsid w:val="00EC320B"/>
    <w:rsid w:val="00EC69A9"/>
    <w:rsid w:val="00EC77D9"/>
    <w:rsid w:val="00EC7CFB"/>
    <w:rsid w:val="00ED0950"/>
    <w:rsid w:val="00ED127D"/>
    <w:rsid w:val="00ED2B98"/>
    <w:rsid w:val="00ED5AC5"/>
    <w:rsid w:val="00ED6158"/>
    <w:rsid w:val="00ED6C88"/>
    <w:rsid w:val="00ED7CA0"/>
    <w:rsid w:val="00EE1A43"/>
    <w:rsid w:val="00EE1A78"/>
    <w:rsid w:val="00EE4A43"/>
    <w:rsid w:val="00EE4DD7"/>
    <w:rsid w:val="00EF1E80"/>
    <w:rsid w:val="00EF3899"/>
    <w:rsid w:val="00EF4E96"/>
    <w:rsid w:val="00EF6265"/>
    <w:rsid w:val="00EF6477"/>
    <w:rsid w:val="00EF7496"/>
    <w:rsid w:val="00F00DC1"/>
    <w:rsid w:val="00F038C8"/>
    <w:rsid w:val="00F1247E"/>
    <w:rsid w:val="00F12CFD"/>
    <w:rsid w:val="00F14D55"/>
    <w:rsid w:val="00F218FE"/>
    <w:rsid w:val="00F23252"/>
    <w:rsid w:val="00F23418"/>
    <w:rsid w:val="00F236D6"/>
    <w:rsid w:val="00F253FB"/>
    <w:rsid w:val="00F263D1"/>
    <w:rsid w:val="00F320A1"/>
    <w:rsid w:val="00F32342"/>
    <w:rsid w:val="00F3263E"/>
    <w:rsid w:val="00F376D4"/>
    <w:rsid w:val="00F42A39"/>
    <w:rsid w:val="00F43CF2"/>
    <w:rsid w:val="00F4452C"/>
    <w:rsid w:val="00F446C6"/>
    <w:rsid w:val="00F53619"/>
    <w:rsid w:val="00F57EA5"/>
    <w:rsid w:val="00F60D49"/>
    <w:rsid w:val="00F63471"/>
    <w:rsid w:val="00F65BF8"/>
    <w:rsid w:val="00F71630"/>
    <w:rsid w:val="00F71D94"/>
    <w:rsid w:val="00F755BE"/>
    <w:rsid w:val="00F76290"/>
    <w:rsid w:val="00F82664"/>
    <w:rsid w:val="00F85413"/>
    <w:rsid w:val="00F85811"/>
    <w:rsid w:val="00F866F2"/>
    <w:rsid w:val="00F86A3D"/>
    <w:rsid w:val="00F91DCB"/>
    <w:rsid w:val="00F92B93"/>
    <w:rsid w:val="00F95B27"/>
    <w:rsid w:val="00F95B62"/>
    <w:rsid w:val="00FA17D8"/>
    <w:rsid w:val="00FA6FB7"/>
    <w:rsid w:val="00FB0516"/>
    <w:rsid w:val="00FB34CD"/>
    <w:rsid w:val="00FB515E"/>
    <w:rsid w:val="00FB73A7"/>
    <w:rsid w:val="00FB73C9"/>
    <w:rsid w:val="00FB771F"/>
    <w:rsid w:val="00FC0B77"/>
    <w:rsid w:val="00FC1493"/>
    <w:rsid w:val="00FD0803"/>
    <w:rsid w:val="00FD34A0"/>
    <w:rsid w:val="00FD6FBA"/>
    <w:rsid w:val="00FD72F5"/>
    <w:rsid w:val="00FE4049"/>
    <w:rsid w:val="00FE49DF"/>
    <w:rsid w:val="00FF0B97"/>
    <w:rsid w:val="00FF5DA8"/>
    <w:rsid w:val="00FF6730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6822"/>
  <w15:chartTrackingRefBased/>
  <w15:docId w15:val="{F0564103-402C-4049-AE75-247074DC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FB"/>
    <w:pPr>
      <w:ind w:left="720"/>
      <w:contextualSpacing/>
    </w:pPr>
  </w:style>
  <w:style w:type="table" w:styleId="TableGrid">
    <w:name w:val="Table Grid"/>
    <w:basedOn w:val="TableNormal"/>
    <w:uiPriority w:val="59"/>
    <w:rsid w:val="003B20FB"/>
    <w:pPr>
      <w:spacing w:after="0" w:line="240" w:lineRule="auto"/>
    </w:pPr>
    <w:rPr>
      <w:lang w:val="sr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FB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3D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43"/>
  </w:style>
  <w:style w:type="paragraph" w:styleId="Footer">
    <w:name w:val="footer"/>
    <w:basedOn w:val="Normal"/>
    <w:link w:val="FooterChar"/>
    <w:uiPriority w:val="99"/>
    <w:unhideWhenUsed/>
    <w:rsid w:val="00B33D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43"/>
  </w:style>
  <w:style w:type="paragraph" w:customStyle="1" w:styleId="Default">
    <w:name w:val="Default"/>
    <w:rsid w:val="00447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Latn-RS"/>
    </w:rPr>
  </w:style>
  <w:style w:type="paragraph" w:styleId="NormalWeb">
    <w:name w:val="Normal (Web)"/>
    <w:basedOn w:val="Normal"/>
    <w:uiPriority w:val="99"/>
    <w:semiHidden/>
    <w:unhideWhenUsed/>
    <w:rsid w:val="00EF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F376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3CE7-7A64-43B9-97FA-3BC60A18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6583</TotalTime>
  <Pages>18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Malesević</dc:creator>
  <cp:keywords/>
  <dc:description/>
  <cp:lastModifiedBy>Milena Malesević</cp:lastModifiedBy>
  <cp:revision>2825</cp:revision>
  <cp:lastPrinted>2026-02-05T07:07:00Z</cp:lastPrinted>
  <dcterms:created xsi:type="dcterms:W3CDTF">2022-01-19T06:50:00Z</dcterms:created>
  <dcterms:modified xsi:type="dcterms:W3CDTF">2026-03-20T09:45:00Z</dcterms:modified>
</cp:coreProperties>
</file>